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B" w:rsidRDefault="00D769DB" w:rsidP="00D769DB">
      <w:pPr>
        <w:jc w:val="center"/>
        <w:rPr>
          <w:b/>
          <w:lang w:val="en-US"/>
        </w:rPr>
      </w:pPr>
    </w:p>
    <w:tbl>
      <w:tblPr>
        <w:tblpPr w:leftFromText="180" w:rightFromText="180" w:horzAnchor="margin" w:tblpXSpec="center" w:tblpY="-280"/>
        <w:tblW w:w="10062" w:type="dxa"/>
        <w:tblLook w:val="04A0"/>
      </w:tblPr>
      <w:tblGrid>
        <w:gridCol w:w="839"/>
        <w:gridCol w:w="839"/>
        <w:gridCol w:w="839"/>
        <w:gridCol w:w="838"/>
        <w:gridCol w:w="838"/>
        <w:gridCol w:w="838"/>
        <w:gridCol w:w="838"/>
        <w:gridCol w:w="838"/>
        <w:gridCol w:w="838"/>
        <w:gridCol w:w="838"/>
        <w:gridCol w:w="838"/>
        <w:gridCol w:w="841"/>
      </w:tblGrid>
      <w:tr w:rsidR="00D769DB" w:rsidRPr="00724B76" w:rsidTr="00030630">
        <w:trPr>
          <w:trHeight w:val="380"/>
        </w:trPr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  <w:r w:rsidRPr="00724B76">
              <w:t>МИНИСТЕРСТВО ЗДРАВООХРАНЕНИЯ</w:t>
            </w:r>
          </w:p>
        </w:tc>
      </w:tr>
      <w:tr w:rsidR="00D769DB" w:rsidRPr="00724B76" w:rsidTr="00030630">
        <w:trPr>
          <w:trHeight w:val="380"/>
        </w:trPr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  <w:r w:rsidRPr="00724B76">
              <w:t>ЗАБАЙКАЛЬСКОГО КРАЯ</w:t>
            </w:r>
          </w:p>
        </w:tc>
      </w:tr>
      <w:tr w:rsidR="00D769DB" w:rsidRPr="00724B76" w:rsidTr="00030630">
        <w:trPr>
          <w:trHeight w:val="258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</w:p>
        </w:tc>
      </w:tr>
      <w:tr w:rsidR="00D769DB" w:rsidRPr="00724B76" w:rsidTr="00030630">
        <w:trPr>
          <w:trHeight w:val="380"/>
        </w:trPr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  <w:r>
              <w:t>ГБ</w:t>
            </w:r>
            <w:r w:rsidRPr="00724B76">
              <w:t xml:space="preserve">УЗ "ЗАБАЙКАЛЬСКИЙ </w:t>
            </w:r>
            <w:r>
              <w:t xml:space="preserve"> КРАЕВОЙ</w:t>
            </w:r>
            <w:r w:rsidRPr="00724B76">
              <w:t xml:space="preserve"> К</w:t>
            </w:r>
            <w:r>
              <w:t>ЛИНИЧЕСКИЙ ФТИЗИОПУЛЬМОНОЛОГИЧ</w:t>
            </w:r>
            <w:r>
              <w:t>Е</w:t>
            </w:r>
            <w:r>
              <w:t>СКИЙ ЦЕНТР</w:t>
            </w:r>
            <w:r w:rsidRPr="00724B76">
              <w:t>"</w:t>
            </w:r>
          </w:p>
        </w:tc>
      </w:tr>
      <w:tr w:rsidR="00D769DB" w:rsidRPr="00724B76" w:rsidTr="00030630">
        <w:trPr>
          <w:trHeight w:val="319"/>
        </w:trPr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B" w:rsidRPr="00724B76" w:rsidRDefault="00D769DB" w:rsidP="00030630">
            <w:pPr>
              <w:jc w:val="center"/>
            </w:pPr>
            <w:r w:rsidRPr="00724B76">
              <w:t>672038, Россия, Забайкальский край, г</w:t>
            </w:r>
            <w:proofErr w:type="gramStart"/>
            <w:r w:rsidRPr="00724B76">
              <w:t>.Ч</w:t>
            </w:r>
            <w:proofErr w:type="gramEnd"/>
            <w:r w:rsidRPr="00724B76">
              <w:t>ита, ул. Таежная, 3. Тел.(302-2)31-37-85, факс 31-37-92</w:t>
            </w:r>
          </w:p>
        </w:tc>
      </w:tr>
    </w:tbl>
    <w:p w:rsidR="00916FEC" w:rsidRPr="00914735" w:rsidRDefault="00D769DB" w:rsidP="00D769DB">
      <w:pPr>
        <w:jc w:val="center"/>
        <w:rPr>
          <w:b/>
        </w:rPr>
      </w:pPr>
      <w:r>
        <w:rPr>
          <w:b/>
        </w:rPr>
        <w:t xml:space="preserve">Аналитическая справка с анализом основных проблем и рекомендациями </w:t>
      </w:r>
    </w:p>
    <w:p w:rsidR="00D769DB" w:rsidRDefault="00D769DB" w:rsidP="00D769DB">
      <w:pPr>
        <w:jc w:val="center"/>
        <w:rPr>
          <w:b/>
        </w:rPr>
      </w:pPr>
      <w:r>
        <w:rPr>
          <w:b/>
        </w:rPr>
        <w:t>по их уст</w:t>
      </w:r>
      <w:r w:rsidR="00916FEC">
        <w:rPr>
          <w:b/>
        </w:rPr>
        <w:t xml:space="preserve">ранению за </w:t>
      </w:r>
      <w:r>
        <w:rPr>
          <w:b/>
        </w:rPr>
        <w:t xml:space="preserve"> 2019</w:t>
      </w:r>
      <w:r w:rsidRPr="000940EF">
        <w:rPr>
          <w:b/>
        </w:rPr>
        <w:t xml:space="preserve"> год</w:t>
      </w:r>
      <w:r>
        <w:rPr>
          <w:b/>
        </w:rPr>
        <w:t>.</w:t>
      </w:r>
    </w:p>
    <w:p w:rsidR="00D769DB" w:rsidRDefault="00D769DB" w:rsidP="00D769DB">
      <w:pPr>
        <w:jc w:val="center"/>
        <w:rPr>
          <w:b/>
        </w:rPr>
      </w:pPr>
    </w:p>
    <w:p w:rsidR="00D769DB" w:rsidRDefault="00D769DB" w:rsidP="00D769DB">
      <w:pPr>
        <w:jc w:val="center"/>
        <w:rPr>
          <w:b/>
        </w:rPr>
      </w:pPr>
      <w:r>
        <w:rPr>
          <w:b/>
        </w:rPr>
        <w:t>Численность н</w:t>
      </w:r>
      <w:r w:rsidR="00916FEC">
        <w:rPr>
          <w:b/>
        </w:rPr>
        <w:t xml:space="preserve">аселения Забайкальского края </w:t>
      </w:r>
      <w:r>
        <w:rPr>
          <w:b/>
        </w:rPr>
        <w:t xml:space="preserve"> составляет </w:t>
      </w:r>
      <w:r w:rsidR="002B4EC4">
        <w:rPr>
          <w:b/>
        </w:rPr>
        <w:t xml:space="preserve">1065785 </w:t>
      </w:r>
      <w:r>
        <w:rPr>
          <w:b/>
        </w:rPr>
        <w:t xml:space="preserve"> человек.</w:t>
      </w:r>
    </w:p>
    <w:p w:rsidR="00D769DB" w:rsidRDefault="00D769DB" w:rsidP="00D769DB">
      <w:pPr>
        <w:jc w:val="center"/>
        <w:rPr>
          <w:b/>
        </w:rPr>
      </w:pPr>
    </w:p>
    <w:p w:rsidR="00D769DB" w:rsidRPr="003C3D2E" w:rsidRDefault="00D769DB" w:rsidP="00D769DB">
      <w:pPr>
        <w:ind w:firstLine="709"/>
        <w:contextualSpacing/>
        <w:jc w:val="both"/>
      </w:pPr>
      <w:r>
        <w:t>В 2018</w:t>
      </w:r>
      <w:r w:rsidRPr="003C3D2E">
        <w:t xml:space="preserve"> г. по </w:t>
      </w:r>
      <w:proofErr w:type="spellStart"/>
      <w:r w:rsidRPr="003C3D2E">
        <w:t>пораженности</w:t>
      </w:r>
      <w:proofErr w:type="spellEnd"/>
      <w:r w:rsidRPr="003C3D2E">
        <w:t xml:space="preserve"> постоянного населения туберкулезом субъект занимает </w:t>
      </w:r>
      <w:r w:rsidRPr="00D769DB">
        <w:t xml:space="preserve">61 </w:t>
      </w:r>
      <w:r w:rsidRPr="003C3D2E">
        <w:t>место среди 85 субъ</w:t>
      </w:r>
      <w:r>
        <w:t>ектов Российской Федерации (2017</w:t>
      </w:r>
      <w:r w:rsidRPr="003C3D2E">
        <w:t xml:space="preserve"> г. – </w:t>
      </w:r>
      <w:r w:rsidRPr="00D769DB">
        <w:t>60</w:t>
      </w:r>
      <w:r>
        <w:t xml:space="preserve">  место) и  </w:t>
      </w:r>
      <w:r w:rsidRPr="00D769DB">
        <w:t>4</w:t>
      </w:r>
      <w:r>
        <w:t xml:space="preserve"> </w:t>
      </w:r>
      <w:r w:rsidRPr="003C3D2E">
        <w:t xml:space="preserve"> место среди  </w:t>
      </w:r>
      <w:r>
        <w:t xml:space="preserve">11 </w:t>
      </w:r>
      <w:r w:rsidRPr="003C3D2E">
        <w:t>субъектов</w:t>
      </w:r>
      <w:r w:rsidR="00916FEC">
        <w:t xml:space="preserve">   Дальневосточного  </w:t>
      </w:r>
      <w:r w:rsidRPr="003C3D2E">
        <w:t>Федерального округа</w:t>
      </w:r>
      <w:r>
        <w:t>.</w:t>
      </w:r>
      <w:r w:rsidRPr="003C3D2E">
        <w:t xml:space="preserve"> </w:t>
      </w:r>
    </w:p>
    <w:p w:rsidR="00D769DB" w:rsidRPr="00D0155C" w:rsidRDefault="00D769DB" w:rsidP="00D769DB">
      <w:pPr>
        <w:ind w:firstLine="709"/>
        <w:contextualSpacing/>
        <w:jc w:val="both"/>
      </w:pPr>
      <w:r w:rsidRPr="00D0155C">
        <w:t>Число зарегистрированных больных туберкулезом (ф. 8)  в 201</w:t>
      </w:r>
      <w:r>
        <w:t>9 году составило 561</w:t>
      </w:r>
      <w:r w:rsidRPr="00D0155C">
        <w:t xml:space="preserve"> человек (</w:t>
      </w:r>
      <w:r>
        <w:t>2018</w:t>
      </w:r>
      <w:r w:rsidRPr="00D0155C">
        <w:t xml:space="preserve"> г. –  </w:t>
      </w:r>
      <w:r>
        <w:t>573</w:t>
      </w:r>
      <w:r w:rsidRPr="00D0155C">
        <w:t xml:space="preserve"> чел.)</w:t>
      </w:r>
    </w:p>
    <w:p w:rsidR="00D769DB" w:rsidRDefault="00D769DB" w:rsidP="00D769DB">
      <w:pPr>
        <w:ind w:firstLine="709"/>
        <w:jc w:val="both"/>
      </w:pPr>
      <w:r>
        <w:t>Заболеваемость</w:t>
      </w:r>
      <w:r w:rsidRPr="006A2AC3">
        <w:t xml:space="preserve"> туберкулезом</w:t>
      </w:r>
      <w:r>
        <w:t xml:space="preserve"> в 2019 г. составила 52,6 </w:t>
      </w:r>
      <w:r w:rsidR="00DA197A">
        <w:t xml:space="preserve"> на 100000</w:t>
      </w:r>
      <w:r>
        <w:t xml:space="preserve"> </w:t>
      </w:r>
      <w:r w:rsidRPr="006A2AC3">
        <w:t>нас</w:t>
      </w:r>
      <w:r w:rsidR="00E37370">
        <w:t>еления (</w:t>
      </w:r>
      <w:r>
        <w:t>в 2018 г. –</w:t>
      </w:r>
      <w:r w:rsidRPr="006A2AC3">
        <w:t xml:space="preserve"> </w:t>
      </w:r>
      <w:r>
        <w:t xml:space="preserve">53,4 </w:t>
      </w:r>
      <w:r w:rsidR="00DA197A">
        <w:t>на 100000</w:t>
      </w:r>
      <w:r w:rsidRPr="003C3D2E">
        <w:t xml:space="preserve"> </w:t>
      </w:r>
      <w:r w:rsidRPr="006A2AC3">
        <w:t>нас</w:t>
      </w:r>
      <w:r w:rsidR="00914735">
        <w:t xml:space="preserve">еления, снижение на </w:t>
      </w:r>
      <w:r w:rsidR="00914735" w:rsidRPr="00914735">
        <w:t>1</w:t>
      </w:r>
      <w:r w:rsidR="00914735">
        <w:t>,</w:t>
      </w:r>
      <w:r w:rsidR="00914735" w:rsidRPr="00914735">
        <w:t>4</w:t>
      </w:r>
      <w:r>
        <w:t>% пункта), заболеваемость постоянного н</w:t>
      </w:r>
      <w:r>
        <w:t>а</w:t>
      </w:r>
      <w:r>
        <w:t xml:space="preserve">селения в 2019 г. составила </w:t>
      </w:r>
      <w:r w:rsidR="0061018E">
        <w:t xml:space="preserve">47,5  </w:t>
      </w:r>
      <w:r w:rsidR="00DA197A">
        <w:t>на 100000</w:t>
      </w:r>
      <w:r>
        <w:t xml:space="preserve"> населения (в 2018 г. </w:t>
      </w:r>
      <w:r w:rsidR="0061018E">
        <w:t>–</w:t>
      </w:r>
      <w:r>
        <w:t xml:space="preserve"> </w:t>
      </w:r>
      <w:r w:rsidR="0061018E">
        <w:t>47,5    на 100</w:t>
      </w:r>
      <w:r w:rsidR="00DA197A">
        <w:t>000</w:t>
      </w:r>
      <w:r w:rsidR="00916FEC">
        <w:t xml:space="preserve"> насел</w:t>
      </w:r>
      <w:r w:rsidR="00916FEC">
        <w:t>е</w:t>
      </w:r>
      <w:r w:rsidR="00916FEC">
        <w:t>ния</w:t>
      </w:r>
      <w:r w:rsidR="0061018E">
        <w:t xml:space="preserve">, снижение </w:t>
      </w:r>
      <w:proofErr w:type="gramStart"/>
      <w:r w:rsidR="0061018E">
        <w:t>на</w:t>
      </w:r>
      <w:proofErr w:type="gramEnd"/>
      <w:r w:rsidR="0061018E">
        <w:t xml:space="preserve"> 0,0 </w:t>
      </w:r>
      <w:r>
        <w:t xml:space="preserve">% пункта). </w:t>
      </w:r>
      <w:r w:rsidRPr="00D0155C">
        <w:t>Вклад в территориальную заболеваемость туберкулезом приезжих, зарегистрированных в других субъектах Российской Федерации, мигрантов, контингентов ФСИН в 201</w:t>
      </w:r>
      <w:r>
        <w:t>9</w:t>
      </w:r>
      <w:r w:rsidR="0061018E">
        <w:t xml:space="preserve"> г. составлял 13,7</w:t>
      </w:r>
      <w:r w:rsidRPr="00D0155C">
        <w:t>% (201</w:t>
      </w:r>
      <w:r>
        <w:t>8</w:t>
      </w:r>
      <w:r w:rsidR="0061018E">
        <w:t xml:space="preserve"> г. – 15</w:t>
      </w:r>
      <w:r w:rsidRPr="00D0155C">
        <w:t xml:space="preserve">%). </w:t>
      </w:r>
      <w:r>
        <w:t xml:space="preserve">Вклад в территориальную заболеваемость туберкулезом </w:t>
      </w:r>
      <w:proofErr w:type="gramStart"/>
      <w:r>
        <w:t>приезжих</w:t>
      </w:r>
      <w:r w:rsidR="00515F9B">
        <w:t xml:space="preserve">, </w:t>
      </w:r>
      <w:r>
        <w:t>зарегистрированных в других субъектах Росси</w:t>
      </w:r>
      <w:r>
        <w:t>й</w:t>
      </w:r>
      <w:r>
        <w:t>ской Федерации и мигрантов снижается</w:t>
      </w:r>
      <w:proofErr w:type="gramEnd"/>
      <w:r w:rsidR="0061018E">
        <w:t>.</w:t>
      </w:r>
      <w:r>
        <w:t xml:space="preserve"> Число зарегистрированных больных туберку</w:t>
      </w:r>
      <w:r w:rsidR="00957D75">
        <w:t>л</w:t>
      </w:r>
      <w:r w:rsidR="00957D75">
        <w:t>е</w:t>
      </w:r>
      <w:r w:rsidR="00957D75">
        <w:t xml:space="preserve">зом по форме №8 составило 561 </w:t>
      </w:r>
      <w:r>
        <w:t>человек.</w:t>
      </w:r>
    </w:p>
    <w:p w:rsidR="00D769DB" w:rsidRPr="001D6DE0" w:rsidRDefault="00E37370" w:rsidP="00D769DB">
      <w:pPr>
        <w:ind w:firstLine="709"/>
        <w:jc w:val="both"/>
      </w:pPr>
      <w:r>
        <w:t>В 2019</w:t>
      </w:r>
      <w:r w:rsidR="00D769DB" w:rsidRPr="001D6DE0">
        <w:t xml:space="preserve"> г. заболеваемость туберкулезом в субъекте на</w:t>
      </w:r>
      <w:r w:rsidR="00F8600F">
        <w:t xml:space="preserve">     % (</w:t>
      </w:r>
      <w:r w:rsidR="00F8600F" w:rsidRPr="001D6DE0">
        <w:t>ниже</w:t>
      </w:r>
      <w:r w:rsidR="00F8600F">
        <w:t>, выше или равна),</w:t>
      </w:r>
      <w:r w:rsidR="002B4EC4">
        <w:t>,</w:t>
      </w:r>
      <w:r w:rsidR="00287056">
        <w:t xml:space="preserve"> </w:t>
      </w:r>
      <w:r w:rsidR="00D769DB">
        <w:t>чем в среднем по Российской Федерации</w:t>
      </w:r>
      <w:r w:rsidR="00D769DB" w:rsidRPr="001D6DE0">
        <w:t xml:space="preserve"> </w:t>
      </w:r>
      <w:proofErr w:type="gramStart"/>
      <w:r w:rsidR="00D769DB" w:rsidRPr="001D6DE0">
        <w:t>(</w:t>
      </w:r>
      <w:r w:rsidR="00F8600F">
        <w:t xml:space="preserve">         </w:t>
      </w:r>
      <w:proofErr w:type="gramEnd"/>
      <w:r w:rsidR="00D769DB">
        <w:t xml:space="preserve">на 100 000 населения) и на </w:t>
      </w:r>
      <w:r w:rsidR="00F8600F">
        <w:t xml:space="preserve">   </w:t>
      </w:r>
      <w:r w:rsidR="002B4EC4">
        <w:t xml:space="preserve"> %</w:t>
      </w:r>
      <w:r w:rsidR="00F8600F">
        <w:t xml:space="preserve"> (</w:t>
      </w:r>
      <w:r w:rsidR="00F8600F" w:rsidRPr="001D6DE0">
        <w:t>ниже</w:t>
      </w:r>
      <w:r w:rsidR="00F8600F">
        <w:t xml:space="preserve">  выше или равна), </w:t>
      </w:r>
      <w:r w:rsidR="002B4EC4">
        <w:t xml:space="preserve"> </w:t>
      </w:r>
      <w:r w:rsidR="00D769DB" w:rsidRPr="001D6DE0">
        <w:t xml:space="preserve">чем в среднем по </w:t>
      </w:r>
      <w:r w:rsidR="00D769DB">
        <w:t xml:space="preserve">ФО </w:t>
      </w:r>
      <w:r w:rsidR="00D769DB" w:rsidRPr="001D6DE0">
        <w:t>на</w:t>
      </w:r>
      <w:r w:rsidR="00F8600F">
        <w:t xml:space="preserve">   </w:t>
      </w:r>
      <w:r w:rsidR="00D769DB" w:rsidRPr="001D6DE0">
        <w:t xml:space="preserve"> 100 000 населения). </w:t>
      </w:r>
    </w:p>
    <w:p w:rsidR="00D769DB" w:rsidRPr="001D6DE0" w:rsidRDefault="00D769DB" w:rsidP="00D769DB">
      <w:pPr>
        <w:ind w:firstLine="708"/>
        <w:jc w:val="both"/>
      </w:pPr>
      <w:r w:rsidRPr="001D6DE0">
        <w:t xml:space="preserve">Заболеваемость туберкулезом детей в возрасте 0-14 лет в субъекте </w:t>
      </w:r>
      <w:r>
        <w:t xml:space="preserve"> в 2019</w:t>
      </w:r>
      <w:r w:rsidR="002F278F">
        <w:t xml:space="preserve"> г. – 14</w:t>
      </w:r>
      <w:r w:rsidR="00DA197A">
        <w:t>,8 на 100000</w:t>
      </w:r>
      <w:r w:rsidR="00F8600F">
        <w:t xml:space="preserve"> </w:t>
      </w:r>
      <w:r w:rsidR="00DA197A">
        <w:t>детского населения</w:t>
      </w:r>
      <w:r w:rsidR="002B4EC4">
        <w:t xml:space="preserve">. </w:t>
      </w:r>
      <w:r>
        <w:t>(2018 г</w:t>
      </w:r>
      <w:r w:rsidR="002B4EC4">
        <w:t xml:space="preserve"> – 11,2 на 1</w:t>
      </w:r>
      <w:r w:rsidR="00DA197A">
        <w:t>00000</w:t>
      </w:r>
      <w:r w:rsidR="002B4EC4">
        <w:t>)</w:t>
      </w:r>
      <w:r w:rsidR="00DA197A">
        <w:t>,</w:t>
      </w:r>
      <w:r w:rsidR="002B4EC4">
        <w:t xml:space="preserve">  повышение </w:t>
      </w:r>
      <w:r>
        <w:t xml:space="preserve"> </w:t>
      </w:r>
      <w:r w:rsidRPr="001D6DE0">
        <w:t xml:space="preserve">на </w:t>
      </w:r>
      <w:r w:rsidR="002F278F">
        <w:t>32,1</w:t>
      </w:r>
      <w:r w:rsidRPr="001D6DE0">
        <w:t xml:space="preserve">%. </w:t>
      </w:r>
    </w:p>
    <w:p w:rsidR="00D769DB" w:rsidRPr="001D6DE0" w:rsidRDefault="00D769DB" w:rsidP="00D769DB">
      <w:pPr>
        <w:ind w:firstLine="708"/>
        <w:jc w:val="both"/>
      </w:pPr>
      <w:r w:rsidRPr="001D6DE0">
        <w:t>Заболеваемость туберкулезом детей в возр</w:t>
      </w:r>
      <w:r>
        <w:t>асте 15-17 лет в субъекте в 2019 г</w:t>
      </w:r>
      <w:r w:rsidR="004D168E" w:rsidRPr="004D168E">
        <w:t xml:space="preserve"> –</w:t>
      </w:r>
      <w:r w:rsidR="00DA197A">
        <w:t xml:space="preserve"> 28,6 на 100000 подросткового населения</w:t>
      </w:r>
      <w:r>
        <w:t xml:space="preserve"> (</w:t>
      </w:r>
      <w:r w:rsidR="004D168E">
        <w:t xml:space="preserve">в </w:t>
      </w:r>
      <w:r>
        <w:t>2018 г</w:t>
      </w:r>
      <w:r w:rsidR="004D168E">
        <w:t>. – 37,4 на 100</w:t>
      </w:r>
      <w:r w:rsidR="00DA197A">
        <w:t>000</w:t>
      </w:r>
      <w:r w:rsidR="004D168E">
        <w:t>)</w:t>
      </w:r>
      <w:r w:rsidR="00DA197A">
        <w:t>,</w:t>
      </w:r>
      <w:r w:rsidR="004D168E">
        <w:t xml:space="preserve"> снижение </w:t>
      </w:r>
      <w:r>
        <w:t xml:space="preserve"> </w:t>
      </w:r>
      <w:r w:rsidRPr="001D6DE0">
        <w:t xml:space="preserve">на </w:t>
      </w:r>
      <w:r w:rsidR="004D168E">
        <w:t>23,5</w:t>
      </w:r>
      <w:r w:rsidRPr="001D6DE0">
        <w:t xml:space="preserve">%. </w:t>
      </w:r>
    </w:p>
    <w:p w:rsidR="00D769DB" w:rsidRDefault="00D769DB" w:rsidP="00D769DB">
      <w:pPr>
        <w:ind w:firstLine="708"/>
        <w:jc w:val="both"/>
      </w:pPr>
      <w:r>
        <w:t>С</w:t>
      </w:r>
      <w:r w:rsidRPr="00037C45">
        <w:t xml:space="preserve">мертность </w:t>
      </w:r>
      <w:r w:rsidR="00DA197A">
        <w:t>от туберкулеза в 2019 г.</w:t>
      </w:r>
      <w:r>
        <w:t xml:space="preserve"> составила</w:t>
      </w:r>
      <w:r w:rsidR="004D168E">
        <w:t xml:space="preserve"> 5,9 </w:t>
      </w:r>
      <w:r w:rsidR="00DA197A">
        <w:t>на 100000</w:t>
      </w:r>
      <w:r w:rsidRPr="00037C45">
        <w:t xml:space="preserve"> населения</w:t>
      </w:r>
      <w:r w:rsidR="004D168E">
        <w:t xml:space="preserve">, что  выше </w:t>
      </w:r>
      <w:r>
        <w:t xml:space="preserve"> по</w:t>
      </w:r>
      <w:r w:rsidR="004D168E">
        <w:t>казателя</w:t>
      </w:r>
      <w:r>
        <w:t xml:space="preserve"> </w:t>
      </w:r>
      <w:r w:rsidRPr="00037C45">
        <w:t>201</w:t>
      </w:r>
      <w:r>
        <w:t>8</w:t>
      </w:r>
      <w:r w:rsidRPr="00037C45">
        <w:t xml:space="preserve"> г</w:t>
      </w:r>
      <w:r w:rsidR="00DA197A">
        <w:t>. на 7,1%.</w:t>
      </w:r>
    </w:p>
    <w:p w:rsidR="00D769DB" w:rsidRDefault="00D769DB" w:rsidP="00D769DB">
      <w:pPr>
        <w:ind w:firstLine="708"/>
        <w:jc w:val="both"/>
      </w:pPr>
      <w:r>
        <w:t xml:space="preserve">Число умерших от туберкулеза в 2019 г. по данным Росстата составило </w:t>
      </w:r>
      <w:r w:rsidR="004D168E">
        <w:t>63</w:t>
      </w:r>
      <w:r>
        <w:t xml:space="preserve"> челов</w:t>
      </w:r>
      <w:r>
        <w:t>е</w:t>
      </w:r>
      <w:r>
        <w:t>к</w:t>
      </w:r>
      <w:r w:rsidR="004D168E">
        <w:t>а</w:t>
      </w:r>
      <w:r>
        <w:t>. Сохраненных жизней бо</w:t>
      </w:r>
      <w:r w:rsidR="004D168E">
        <w:t xml:space="preserve">льных </w:t>
      </w:r>
      <w:r w:rsidR="00F8600F">
        <w:t>туберкулезом в 2019 г. – нет (</w:t>
      </w:r>
      <w:r w:rsidR="00DA197A">
        <w:t xml:space="preserve">минус </w:t>
      </w:r>
      <w:r w:rsidR="004D168E">
        <w:t>3</w:t>
      </w:r>
      <w:r w:rsidR="00DA197A">
        <w:t xml:space="preserve"> жизни</w:t>
      </w:r>
      <w:r w:rsidR="004D168E">
        <w:t>)</w:t>
      </w:r>
      <w:r>
        <w:t>.</w:t>
      </w:r>
    </w:p>
    <w:p w:rsidR="00D769DB" w:rsidRDefault="00D769DB" w:rsidP="00D769DB">
      <w:pPr>
        <w:ind w:firstLine="709"/>
        <w:contextualSpacing/>
        <w:jc w:val="both"/>
      </w:pPr>
      <w:r w:rsidRPr="001D6DE0">
        <w:t>Смертность о</w:t>
      </w:r>
      <w:r>
        <w:t>т туберкулеза в субъекте на       % (</w:t>
      </w:r>
      <w:r w:rsidRPr="001D6DE0">
        <w:t>ниже</w:t>
      </w:r>
      <w:r>
        <w:t xml:space="preserve">, выше или равна), чем </w:t>
      </w:r>
      <w:proofErr w:type="gramStart"/>
      <w:r>
        <w:t>в</w:t>
      </w:r>
      <w:proofErr w:type="gramEnd"/>
      <w:r>
        <w:t xml:space="preserve"> среднем по Российской Федерации </w:t>
      </w:r>
      <w:proofErr w:type="gramStart"/>
      <w:r>
        <w:t>(</w:t>
      </w:r>
      <w:r w:rsidR="00F8600F">
        <w:t xml:space="preserve">       </w:t>
      </w:r>
      <w:proofErr w:type="gramEnd"/>
      <w:r>
        <w:t xml:space="preserve">на 100 000 населения) и на    </w:t>
      </w:r>
      <w:r w:rsidRPr="001D6DE0">
        <w:t>%</w:t>
      </w:r>
      <w:r>
        <w:t xml:space="preserve"> (</w:t>
      </w:r>
      <w:r w:rsidRPr="001D6DE0">
        <w:t>ниже</w:t>
      </w:r>
      <w:r>
        <w:t>,  выше или равна)</w:t>
      </w:r>
      <w:r w:rsidRPr="001D6DE0">
        <w:t xml:space="preserve">, чем в среднем по </w:t>
      </w:r>
      <w:r>
        <w:t xml:space="preserve">   ФО (    </w:t>
      </w:r>
      <w:r w:rsidRPr="001D6DE0">
        <w:t xml:space="preserve"> на 100 000 населения).</w:t>
      </w:r>
      <w:r w:rsidRPr="00060CBF">
        <w:t xml:space="preserve"> </w:t>
      </w:r>
    </w:p>
    <w:p w:rsidR="00D769DB" w:rsidRPr="00060CBF" w:rsidRDefault="00D769DB" w:rsidP="00D769DB">
      <w:pPr>
        <w:ind w:firstLine="709"/>
        <w:contextualSpacing/>
        <w:jc w:val="both"/>
      </w:pPr>
      <w:r w:rsidRPr="00060CBF">
        <w:t xml:space="preserve">Показатель распространенности туберкулезом на окончание </w:t>
      </w:r>
      <w:r w:rsidR="004D168E">
        <w:t>2019</w:t>
      </w:r>
      <w:r>
        <w:t xml:space="preserve"> г. составил </w:t>
      </w:r>
      <w:r w:rsidR="004D168E">
        <w:t xml:space="preserve">114,8   на 100 000 населения (в 2018 г.116,9 </w:t>
      </w:r>
      <w:r w:rsidRPr="00060CBF">
        <w:t>на 100 000 населения</w:t>
      </w:r>
      <w:r>
        <w:t>)</w:t>
      </w:r>
      <w:r w:rsidRPr="00060CBF">
        <w:t>. Распространенность</w:t>
      </w:r>
      <w:r>
        <w:t xml:space="preserve"> туберк</w:t>
      </w:r>
      <w:r>
        <w:t>у</w:t>
      </w:r>
      <w:r>
        <w:t xml:space="preserve">лезом в субъекте на       </w:t>
      </w:r>
      <w:r w:rsidRPr="00060CBF">
        <w:t xml:space="preserve">% </w:t>
      </w:r>
      <w:r>
        <w:t>(</w:t>
      </w:r>
      <w:r w:rsidRPr="001D6DE0">
        <w:t>ниже</w:t>
      </w:r>
      <w:r>
        <w:t>, выше или равна), чем в среднем по Российской Федер</w:t>
      </w:r>
      <w:r>
        <w:t>а</w:t>
      </w:r>
      <w:r>
        <w:t xml:space="preserve">ции </w:t>
      </w:r>
      <w:proofErr w:type="gramStart"/>
      <w:r>
        <w:t xml:space="preserve">(    </w:t>
      </w:r>
      <w:proofErr w:type="gramEnd"/>
      <w:r>
        <w:t xml:space="preserve">на 100 000 населения) и на      % ниже, чем в среднем по      ФО (     </w:t>
      </w:r>
      <w:r w:rsidRPr="00060CBF">
        <w:t xml:space="preserve"> на 100 000 н</w:t>
      </w:r>
      <w:r w:rsidRPr="00060CBF">
        <w:t>а</w:t>
      </w:r>
      <w:r w:rsidRPr="00060CBF">
        <w:t xml:space="preserve">селения). </w:t>
      </w:r>
    </w:p>
    <w:p w:rsidR="00D769DB" w:rsidRDefault="00D769DB" w:rsidP="00D769DB">
      <w:pPr>
        <w:ind w:firstLine="708"/>
        <w:jc w:val="both"/>
      </w:pPr>
      <w:r w:rsidRPr="00060CBF">
        <w:t>Доля больных с МЛУ-ТБ среди больных туберкулезом органов дыхания, явля</w:t>
      </w:r>
      <w:r w:rsidRPr="00060CBF">
        <w:t>ю</w:t>
      </w:r>
      <w:r w:rsidRPr="00060CBF">
        <w:t xml:space="preserve">щихся </w:t>
      </w:r>
      <w:proofErr w:type="spellStart"/>
      <w:r w:rsidRPr="00060CBF">
        <w:t>бактериовыделителями</w:t>
      </w:r>
      <w:proofErr w:type="spellEnd"/>
      <w:r w:rsidRPr="00060CBF">
        <w:t xml:space="preserve">: среди контингентов больных, состоящих на учете </w:t>
      </w:r>
      <w:proofErr w:type="gramStart"/>
      <w:r w:rsidRPr="00060CBF">
        <w:t>на конец</w:t>
      </w:r>
      <w:proofErr w:type="gramEnd"/>
      <w:r w:rsidRPr="00060CBF">
        <w:t xml:space="preserve"> </w:t>
      </w:r>
      <w:r w:rsidR="008A0378">
        <w:t>2019</w:t>
      </w:r>
      <w:r>
        <w:t xml:space="preserve"> г. – </w:t>
      </w:r>
      <w:r w:rsidR="008A0378">
        <w:t>56,3 % (2018</w:t>
      </w:r>
      <w:r>
        <w:t xml:space="preserve"> г – </w:t>
      </w:r>
      <w:r w:rsidR="008A0378">
        <w:t xml:space="preserve">50,8 </w:t>
      </w:r>
      <w:r w:rsidRPr="00060CBF">
        <w:t>%)</w:t>
      </w:r>
      <w:r w:rsidR="008A0378">
        <w:t>, повышение</w:t>
      </w:r>
      <w:r>
        <w:t xml:space="preserve"> </w:t>
      </w:r>
      <w:r w:rsidRPr="001D6DE0">
        <w:t xml:space="preserve">на </w:t>
      </w:r>
      <w:r w:rsidR="00E26204">
        <w:t>5,5</w:t>
      </w:r>
      <w:r w:rsidRPr="001D6DE0">
        <w:t>%</w:t>
      </w:r>
      <w:r w:rsidRPr="00060CBF">
        <w:t>; среди в</w:t>
      </w:r>
      <w:r>
        <w:t>первые выявленных бол</w:t>
      </w:r>
      <w:r>
        <w:t>ь</w:t>
      </w:r>
      <w:r>
        <w:t>ных –</w:t>
      </w:r>
      <w:r w:rsidR="008A0378">
        <w:t>25,0 % (2018</w:t>
      </w:r>
      <w:r>
        <w:t xml:space="preserve"> г – </w:t>
      </w:r>
      <w:r w:rsidR="008A0378">
        <w:t>20,5</w:t>
      </w:r>
      <w:r>
        <w:t xml:space="preserve"> </w:t>
      </w:r>
      <w:r w:rsidRPr="00060CBF">
        <w:t>%)</w:t>
      </w:r>
      <w:r w:rsidR="008A0378">
        <w:t xml:space="preserve">, </w:t>
      </w:r>
      <w:r>
        <w:t xml:space="preserve">повышение  </w:t>
      </w:r>
      <w:r w:rsidRPr="001D6DE0">
        <w:t xml:space="preserve">на </w:t>
      </w:r>
      <w:r w:rsidR="00E26204">
        <w:t>4,5</w:t>
      </w:r>
      <w:r w:rsidRPr="001D6DE0">
        <w:t>%</w:t>
      </w:r>
      <w:r w:rsidRPr="00060CBF">
        <w:t>.</w:t>
      </w:r>
    </w:p>
    <w:p w:rsidR="00D769DB" w:rsidRDefault="00D769DB" w:rsidP="00D769DB">
      <w:pPr>
        <w:ind w:firstLine="708"/>
        <w:jc w:val="both"/>
      </w:pPr>
      <w:proofErr w:type="gramStart"/>
      <w:r w:rsidRPr="00060CBF">
        <w:t xml:space="preserve">Среди впервые зарегистрированных больных туберкулезом легких (форма ФСН № 8) </w:t>
      </w:r>
      <w:proofErr w:type="spellStart"/>
      <w:r w:rsidRPr="00060CBF">
        <w:t>бактериовыделение</w:t>
      </w:r>
      <w:proofErr w:type="spellEnd"/>
      <w:r w:rsidRPr="00060CBF">
        <w:t xml:space="preserve"> </w:t>
      </w:r>
      <w:r>
        <w:t xml:space="preserve">подтверждено </w:t>
      </w:r>
      <w:proofErr w:type="spellStart"/>
      <w:r>
        <w:t>культуральным</w:t>
      </w:r>
      <w:proofErr w:type="spellEnd"/>
      <w:r>
        <w:t xml:space="preserve"> методом – в  </w:t>
      </w:r>
      <w:r w:rsidR="00E26204">
        <w:t>18,9</w:t>
      </w:r>
      <w:r>
        <w:t xml:space="preserve"> % случаев (2018 г – </w:t>
      </w:r>
      <w:r w:rsidR="00E26204">
        <w:t xml:space="preserve">7,7 </w:t>
      </w:r>
      <w:r w:rsidRPr="00060CBF">
        <w:t>%)</w:t>
      </w:r>
      <w:r w:rsidR="00E26204">
        <w:t xml:space="preserve"> повышение</w:t>
      </w:r>
      <w:r>
        <w:t xml:space="preserve"> </w:t>
      </w:r>
      <w:r w:rsidRPr="001D6DE0">
        <w:t xml:space="preserve">на </w:t>
      </w:r>
      <w:r w:rsidR="00E26204">
        <w:t>11,2</w:t>
      </w:r>
      <w:r w:rsidRPr="001D6DE0">
        <w:t>%</w:t>
      </w:r>
      <w:r w:rsidRPr="00060CBF">
        <w:t xml:space="preserve">. </w:t>
      </w:r>
      <w:r>
        <w:t xml:space="preserve">Из числа больных с </w:t>
      </w:r>
      <w:proofErr w:type="spellStart"/>
      <w:r>
        <w:t>бактериовыделением</w:t>
      </w:r>
      <w:proofErr w:type="spellEnd"/>
      <w:r>
        <w:t xml:space="preserve">, проведен тест на </w:t>
      </w:r>
      <w:r>
        <w:lastRenderedPageBreak/>
        <w:t xml:space="preserve">лекарственную чувствительность возбудителя до начала лечения в 2019 году у </w:t>
      </w:r>
      <w:r w:rsidR="00E26204">
        <w:t>223</w:t>
      </w:r>
      <w:r>
        <w:t xml:space="preserve">    чел</w:t>
      </w:r>
      <w:r>
        <w:t>о</w:t>
      </w:r>
      <w:r>
        <w:t>век (</w:t>
      </w:r>
      <w:r w:rsidR="00E26204">
        <w:t xml:space="preserve">100 %) и в 2018году у 240 </w:t>
      </w:r>
      <w:r>
        <w:t xml:space="preserve">человек, что составило </w:t>
      </w:r>
      <w:r w:rsidR="00E26204">
        <w:t>100</w:t>
      </w:r>
      <w:r>
        <w:t>%.</w:t>
      </w:r>
      <w:proofErr w:type="gramEnd"/>
    </w:p>
    <w:p w:rsidR="00D769DB" w:rsidRDefault="00D769DB" w:rsidP="00D769DB">
      <w:pPr>
        <w:ind w:firstLine="709"/>
        <w:contextualSpacing/>
        <w:jc w:val="both"/>
      </w:pPr>
      <w:r w:rsidRPr="00060CBF">
        <w:t>Распространенность множественной лекарственной устойчивости микобактерий туберкулеза (МЛ</w:t>
      </w:r>
      <w:r>
        <w:t xml:space="preserve">У </w:t>
      </w:r>
      <w:r w:rsidRPr="00060CBF">
        <w:t>ТБ) среди больных туберкулезо</w:t>
      </w:r>
      <w:r>
        <w:t xml:space="preserve">м органов дыхания составила </w:t>
      </w:r>
      <w:r w:rsidR="00E26204">
        <w:t>16,4</w:t>
      </w:r>
      <w:r w:rsidRPr="00060CBF">
        <w:t xml:space="preserve"> на 100 000 населения (</w:t>
      </w:r>
      <w:r w:rsidR="00E26204">
        <w:t>2018г – 16,1</w:t>
      </w:r>
      <w:r w:rsidRPr="00060CBF">
        <w:t>), в том числе среди впервы</w:t>
      </w:r>
      <w:r>
        <w:t xml:space="preserve">е зарегистрированных больных – </w:t>
      </w:r>
      <w:r w:rsidR="00E26204">
        <w:t xml:space="preserve">4,5 </w:t>
      </w:r>
      <w:r w:rsidRPr="00060CBF">
        <w:t xml:space="preserve"> на 100 000 населения (</w:t>
      </w:r>
      <w:r w:rsidR="00E26204">
        <w:t>2018 г – 4,2</w:t>
      </w:r>
      <w:r>
        <w:t>)</w:t>
      </w:r>
      <w:r w:rsidRPr="00060CBF">
        <w:t xml:space="preserve">. </w:t>
      </w:r>
    </w:p>
    <w:p w:rsidR="00D769DB" w:rsidRPr="009C32B9" w:rsidRDefault="00D769DB" w:rsidP="00D769DB">
      <w:pPr>
        <w:ind w:firstLine="709"/>
        <w:contextualSpacing/>
        <w:jc w:val="both"/>
      </w:pPr>
      <w:r w:rsidRPr="009C32B9">
        <w:t>За 201</w:t>
      </w:r>
      <w:r>
        <w:t>9</w:t>
      </w:r>
      <w:r w:rsidR="00E26204">
        <w:t xml:space="preserve"> год зафиксирован 71 случай</w:t>
      </w:r>
      <w:r w:rsidRPr="009C32B9">
        <w:t xml:space="preserve"> сочетанной инфекции </w:t>
      </w:r>
      <w:proofErr w:type="spellStart"/>
      <w:r w:rsidRPr="009C32B9">
        <w:t>ВИЧ+туберкулез</w:t>
      </w:r>
      <w:proofErr w:type="spellEnd"/>
      <w:r w:rsidRPr="009C32B9">
        <w:t>, доля которых среди всех впервые выявленных больных туберкулезом за аналогичн</w:t>
      </w:r>
      <w:r w:rsidR="00E26204">
        <w:t xml:space="preserve">ый период времени составила </w:t>
      </w:r>
      <w:r w:rsidR="0040476E">
        <w:t>12,6</w:t>
      </w:r>
      <w:r w:rsidRPr="009C32B9">
        <w:t>% (за 201</w:t>
      </w:r>
      <w:r>
        <w:t>8</w:t>
      </w:r>
      <w:r w:rsidR="0040476E">
        <w:t>г. –77 случаев, доля 13,4%</w:t>
      </w:r>
      <w:r w:rsidRPr="009C32B9">
        <w:t xml:space="preserve">). Доля больных туберкулезом в сочетании с ВИЧ-инфекцией в округе </w:t>
      </w:r>
      <w:proofErr w:type="gramStart"/>
      <w:r w:rsidRPr="009C32B9">
        <w:t xml:space="preserve">на </w:t>
      </w:r>
      <w:r w:rsidR="0040476E">
        <w:t>конец</w:t>
      </w:r>
      <w:proofErr w:type="gramEnd"/>
      <w:r w:rsidR="0040476E">
        <w:t xml:space="preserve"> 2019 г. соответствовала 22,5 % (2018 – 16,7%).</w:t>
      </w:r>
    </w:p>
    <w:p w:rsidR="00D769DB" w:rsidRPr="00F20E43" w:rsidRDefault="00D769DB" w:rsidP="00D769DB">
      <w:pPr>
        <w:ind w:firstLine="708"/>
        <w:jc w:val="center"/>
        <w:rPr>
          <w:b/>
          <w:u w:val="single"/>
        </w:rPr>
      </w:pPr>
      <w:r w:rsidRPr="00F20E43">
        <w:rPr>
          <w:b/>
          <w:u w:val="single"/>
        </w:rPr>
        <w:t>Эффективнос</w:t>
      </w:r>
      <w:r>
        <w:rPr>
          <w:b/>
          <w:u w:val="single"/>
        </w:rPr>
        <w:t>ть лечения больных туберкулезом</w:t>
      </w:r>
    </w:p>
    <w:p w:rsidR="00D769DB" w:rsidRDefault="00D769DB" w:rsidP="00D769DB">
      <w:pPr>
        <w:ind w:firstLine="708"/>
        <w:jc w:val="both"/>
      </w:pPr>
      <w:r>
        <w:t xml:space="preserve">Число больных туберкулезом, зарегистрированных для лечения по 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режимам в 2017 г</w:t>
      </w:r>
      <w:r w:rsidR="0040476E">
        <w:t xml:space="preserve"> – 519</w:t>
      </w:r>
      <w:r w:rsidR="003B5AEE">
        <w:t xml:space="preserve"> </w:t>
      </w:r>
      <w:r w:rsidR="0040476E">
        <w:t>человек</w:t>
      </w:r>
      <w:r>
        <w:t>, 2018 г.</w:t>
      </w:r>
      <w:r w:rsidR="0040476E">
        <w:t xml:space="preserve"> </w:t>
      </w:r>
      <w:r w:rsidR="003B5AEE">
        <w:t>– 425.</w:t>
      </w:r>
      <w:r w:rsidR="0040476E">
        <w:t xml:space="preserve"> </w:t>
      </w:r>
      <w:r>
        <w:t xml:space="preserve"> Эффективно закончивших лечение в 2018 г состав</w:t>
      </w:r>
      <w:r>
        <w:t>и</w:t>
      </w:r>
      <w:r>
        <w:t xml:space="preserve">ло </w:t>
      </w:r>
      <w:r w:rsidR="00AD4994">
        <w:t xml:space="preserve">332  </w:t>
      </w:r>
      <w:r>
        <w:t>человек</w:t>
      </w:r>
      <w:r w:rsidR="00AD4994">
        <w:t>а</w:t>
      </w:r>
      <w:r>
        <w:t xml:space="preserve"> (</w:t>
      </w:r>
      <w:r w:rsidR="00AD4994">
        <w:t>63,9</w:t>
      </w:r>
      <w:r>
        <w:t xml:space="preserve"> %), в 2019 г </w:t>
      </w:r>
      <w:r w:rsidR="00AD4994">
        <w:t>– 298 человек (70,1</w:t>
      </w:r>
      <w:r>
        <w:t>%</w:t>
      </w:r>
      <w:r w:rsidR="00AD4994">
        <w:t>)</w:t>
      </w:r>
      <w:r>
        <w:t>.</w:t>
      </w:r>
    </w:p>
    <w:p w:rsidR="00D769DB" w:rsidRDefault="00D769DB" w:rsidP="00D769DB">
      <w:pPr>
        <w:ind w:firstLine="708"/>
        <w:jc w:val="both"/>
      </w:pPr>
      <w:r>
        <w:t xml:space="preserve">Число случаев МЛУ/ШЛУ, зарегистрированных для лечения по </w:t>
      </w:r>
      <w:r>
        <w:rPr>
          <w:lang w:val="en-US"/>
        </w:rPr>
        <w:t>IV</w:t>
      </w:r>
      <w:proofErr w:type="gramStart"/>
      <w:r>
        <w:t>и</w:t>
      </w:r>
      <w:proofErr w:type="gramEnd"/>
      <w:r>
        <w:t xml:space="preserve"> </w:t>
      </w:r>
      <w:r>
        <w:rPr>
          <w:lang w:val="en-US"/>
        </w:rPr>
        <w:t>V</w:t>
      </w:r>
      <w:r>
        <w:t xml:space="preserve"> режимам в 2016 г,</w:t>
      </w:r>
      <w:r w:rsidR="00AD4994">
        <w:t xml:space="preserve"> - 213 человек, в</w:t>
      </w:r>
      <w:r>
        <w:t xml:space="preserve"> 2017 г.</w:t>
      </w:r>
      <w:r w:rsidR="00AD4994">
        <w:t xml:space="preserve"> – 138 человек.</w:t>
      </w:r>
      <w:r>
        <w:t xml:space="preserve"> Эффективно закончивших лечение в 2018 г составило  </w:t>
      </w:r>
      <w:r w:rsidR="00AD4994">
        <w:t xml:space="preserve">113  </w:t>
      </w:r>
      <w:r>
        <w:t>человек (</w:t>
      </w:r>
      <w:r w:rsidR="00AD4994">
        <w:t xml:space="preserve">53,0 </w:t>
      </w:r>
      <w:r>
        <w:t xml:space="preserve">%), в 2019 г </w:t>
      </w:r>
      <w:r w:rsidR="00AD4994">
        <w:t>– 86 человек (62,3</w:t>
      </w:r>
      <w:r>
        <w:t>%</w:t>
      </w:r>
      <w:r w:rsidR="00AD4994">
        <w:t>)</w:t>
      </w:r>
      <w:r>
        <w:t>.</w:t>
      </w:r>
    </w:p>
    <w:p w:rsidR="007B1FA7" w:rsidRDefault="007B1FA7" w:rsidP="00D769DB">
      <w:pPr>
        <w:ind w:firstLine="708"/>
        <w:jc w:val="center"/>
        <w:rPr>
          <w:b/>
          <w:u w:val="single"/>
        </w:rPr>
      </w:pPr>
    </w:p>
    <w:p w:rsidR="00D769DB" w:rsidRPr="007E2011" w:rsidRDefault="00D769DB" w:rsidP="00D769DB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Профилактика</w:t>
      </w:r>
    </w:p>
    <w:p w:rsidR="00D769DB" w:rsidRDefault="00D769DB" w:rsidP="00D769DB">
      <w:pPr>
        <w:ind w:firstLine="708"/>
        <w:jc w:val="both"/>
      </w:pPr>
      <w:r>
        <w:t xml:space="preserve">Число </w:t>
      </w:r>
      <w:proofErr w:type="gramStart"/>
      <w:r>
        <w:t>лиц, осмотренных на ту</w:t>
      </w:r>
      <w:r w:rsidR="006D5A9B">
        <w:t>беркулез в 2019 году составило</w:t>
      </w:r>
      <w:proofErr w:type="gramEnd"/>
      <w:r w:rsidR="006D5A9B">
        <w:t xml:space="preserve"> 885160</w:t>
      </w:r>
      <w:r>
        <w:t xml:space="preserve">             чел</w:t>
      </w:r>
      <w:r>
        <w:t>о</w:t>
      </w:r>
      <w:r>
        <w:t>век (</w:t>
      </w:r>
      <w:r w:rsidR="006D5A9B">
        <w:t xml:space="preserve">83,0 </w:t>
      </w:r>
      <w:r>
        <w:t xml:space="preserve">% от подлежащих), в 2018 году - </w:t>
      </w:r>
      <w:r w:rsidR="00AD4994">
        <w:t xml:space="preserve">896683 </w:t>
      </w:r>
      <w:r>
        <w:t>человек (</w:t>
      </w:r>
      <w:r w:rsidR="006D5A9B">
        <w:t xml:space="preserve">83,5 </w:t>
      </w:r>
      <w:r>
        <w:t>% от подлежащих).</w:t>
      </w:r>
    </w:p>
    <w:p w:rsidR="00D769DB" w:rsidRDefault="00D769DB" w:rsidP="00D769DB">
      <w:pPr>
        <w:ind w:firstLine="708"/>
        <w:jc w:val="both"/>
      </w:pPr>
    </w:p>
    <w:p w:rsidR="00D769DB" w:rsidRPr="009C32B9" w:rsidRDefault="00D769DB" w:rsidP="00D769DB">
      <w:pPr>
        <w:ind w:firstLine="708"/>
        <w:jc w:val="center"/>
        <w:rPr>
          <w:b/>
          <w:u w:val="single"/>
        </w:rPr>
      </w:pPr>
      <w:r w:rsidRPr="009C32B9">
        <w:rPr>
          <w:b/>
          <w:u w:val="single"/>
        </w:rPr>
        <w:t>Обеспеченность противотуберкулезными препаратами</w:t>
      </w:r>
    </w:p>
    <w:p w:rsidR="00D769DB" w:rsidRDefault="00D769DB" w:rsidP="00D769DB">
      <w:pPr>
        <w:ind w:firstLine="708"/>
        <w:jc w:val="both"/>
      </w:pPr>
      <w:r w:rsidRPr="009C32B9">
        <w:t>Обеспеченность препаратами в 201</w:t>
      </w:r>
      <w:r w:rsidR="006D5A9B">
        <w:t>9</w:t>
      </w:r>
      <w:r w:rsidRPr="009C32B9">
        <w:t xml:space="preserve"> г. 1, 2, 3 ряда составляла </w:t>
      </w:r>
      <w:r w:rsidR="006D5A9B">
        <w:t>80</w:t>
      </w:r>
      <w:r w:rsidRPr="009C32B9">
        <w:t xml:space="preserve">%. </w:t>
      </w:r>
      <w:r w:rsidR="006D5A9B">
        <w:t>В 2018г. – 100%</w:t>
      </w:r>
    </w:p>
    <w:p w:rsidR="007B1FA7" w:rsidRDefault="007B1FA7" w:rsidP="00D769DB">
      <w:pPr>
        <w:ind w:firstLine="708"/>
        <w:jc w:val="center"/>
        <w:rPr>
          <w:b/>
          <w:u w:val="single"/>
        </w:rPr>
      </w:pPr>
    </w:p>
    <w:p w:rsidR="00D769DB" w:rsidRDefault="00D769DB" w:rsidP="00D769DB">
      <w:pPr>
        <w:ind w:firstLine="708"/>
        <w:jc w:val="center"/>
        <w:rPr>
          <w:b/>
          <w:u w:val="single"/>
        </w:rPr>
      </w:pPr>
      <w:r w:rsidRPr="006A2AC3">
        <w:rPr>
          <w:b/>
          <w:u w:val="single"/>
        </w:rPr>
        <w:t>Положительные тенденции</w:t>
      </w:r>
    </w:p>
    <w:p w:rsidR="00D769DB" w:rsidRPr="007B1FA7" w:rsidRDefault="00D769DB" w:rsidP="007B1F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 xml:space="preserve">Тенденция </w:t>
      </w:r>
      <w:r w:rsidR="006D5A9B" w:rsidRPr="007B1FA7">
        <w:rPr>
          <w:rFonts w:ascii="Times New Roman" w:hAnsi="Times New Roman" w:cs="Times New Roman"/>
        </w:rPr>
        <w:t xml:space="preserve">к снижению </w:t>
      </w:r>
      <w:r w:rsidRPr="007B1FA7">
        <w:rPr>
          <w:rFonts w:ascii="Times New Roman" w:hAnsi="Times New Roman" w:cs="Times New Roman"/>
        </w:rPr>
        <w:t xml:space="preserve"> заболеваемости туберкулезом: с </w:t>
      </w:r>
      <w:r w:rsidR="006D5A9B" w:rsidRPr="007B1FA7">
        <w:rPr>
          <w:rFonts w:ascii="Times New Roman" w:hAnsi="Times New Roman" w:cs="Times New Roman"/>
        </w:rPr>
        <w:t xml:space="preserve">53,4 </w:t>
      </w:r>
      <w:r w:rsidRPr="007B1FA7">
        <w:rPr>
          <w:rFonts w:ascii="Times New Roman" w:hAnsi="Times New Roman" w:cs="Times New Roman"/>
        </w:rPr>
        <w:t xml:space="preserve"> на 100 тыс.</w:t>
      </w:r>
      <w:r w:rsidR="00287056" w:rsidRPr="007B1FA7">
        <w:rPr>
          <w:rFonts w:ascii="Times New Roman" w:hAnsi="Times New Roman" w:cs="Times New Roman"/>
        </w:rPr>
        <w:t xml:space="preserve"> </w:t>
      </w:r>
      <w:r w:rsidRPr="007B1FA7">
        <w:rPr>
          <w:rFonts w:ascii="Times New Roman" w:hAnsi="Times New Roman" w:cs="Times New Roman"/>
        </w:rPr>
        <w:t>населения</w:t>
      </w:r>
      <w:r w:rsidR="00287056" w:rsidRPr="007B1FA7">
        <w:rPr>
          <w:rFonts w:ascii="Times New Roman" w:hAnsi="Times New Roman" w:cs="Times New Roman"/>
        </w:rPr>
        <w:t xml:space="preserve"> до </w:t>
      </w:r>
      <w:r w:rsidR="006D5A9B" w:rsidRPr="007B1FA7">
        <w:rPr>
          <w:rFonts w:ascii="Times New Roman" w:hAnsi="Times New Roman" w:cs="Times New Roman"/>
        </w:rPr>
        <w:t>52,6</w:t>
      </w:r>
      <w:r w:rsidRPr="007B1FA7">
        <w:rPr>
          <w:rFonts w:ascii="Times New Roman" w:hAnsi="Times New Roman" w:cs="Times New Roman"/>
        </w:rPr>
        <w:t xml:space="preserve"> на 100 тыс</w:t>
      </w:r>
      <w:proofErr w:type="gramStart"/>
      <w:r w:rsidRPr="007B1FA7">
        <w:rPr>
          <w:rFonts w:ascii="Times New Roman" w:hAnsi="Times New Roman" w:cs="Times New Roman"/>
        </w:rPr>
        <w:t>.н</w:t>
      </w:r>
      <w:proofErr w:type="gramEnd"/>
      <w:r w:rsidRPr="007B1FA7">
        <w:rPr>
          <w:rFonts w:ascii="Times New Roman" w:hAnsi="Times New Roman" w:cs="Times New Roman"/>
        </w:rPr>
        <w:t xml:space="preserve">аселения и </w:t>
      </w:r>
      <w:r w:rsidR="006D5A9B" w:rsidRPr="007B1FA7">
        <w:rPr>
          <w:rFonts w:ascii="Times New Roman" w:hAnsi="Times New Roman" w:cs="Times New Roman"/>
        </w:rPr>
        <w:t>стабильный уровень заболеваемости постоянных жителей: 47,5  на 100 тыс. населения в 2018 году и 47,5  на 100 тыс. населения в 2019 году.</w:t>
      </w:r>
    </w:p>
    <w:p w:rsidR="008828CE" w:rsidRPr="007B1FA7" w:rsidRDefault="008828CE" w:rsidP="007B1F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 xml:space="preserve">Тенденция к снижению заболеваемости туберкулезом детей 15-17 лет: с 37,4 до </w:t>
      </w:r>
      <w:r w:rsidR="007B1FA7" w:rsidRPr="007B1FA7">
        <w:rPr>
          <w:rFonts w:ascii="Times New Roman" w:hAnsi="Times New Roman" w:cs="Times New Roman"/>
        </w:rPr>
        <w:t>28,6 на 100000</w:t>
      </w:r>
      <w:r w:rsidRPr="007B1FA7">
        <w:rPr>
          <w:rFonts w:ascii="Times New Roman" w:hAnsi="Times New Roman" w:cs="Times New Roman"/>
        </w:rPr>
        <w:t xml:space="preserve"> подросткового  населения.</w:t>
      </w:r>
    </w:p>
    <w:p w:rsidR="008828CE" w:rsidRPr="007B1FA7" w:rsidRDefault="008828CE" w:rsidP="007B1F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 xml:space="preserve">Увеличение числа случаев эффективного лечения по  </w:t>
      </w:r>
      <w:proofErr w:type="spellStart"/>
      <w:proofErr w:type="gramStart"/>
      <w:r w:rsidRPr="007B1FA7">
        <w:rPr>
          <w:rFonts w:ascii="Times New Roman" w:hAnsi="Times New Roman" w:cs="Times New Roman"/>
        </w:rPr>
        <w:t>по</w:t>
      </w:r>
      <w:proofErr w:type="spellEnd"/>
      <w:proofErr w:type="gramEnd"/>
      <w:r w:rsidRPr="007B1FA7">
        <w:rPr>
          <w:rFonts w:ascii="Times New Roman" w:hAnsi="Times New Roman" w:cs="Times New Roman"/>
        </w:rPr>
        <w:t xml:space="preserve"> </w:t>
      </w:r>
      <w:r w:rsidRPr="007B1FA7">
        <w:rPr>
          <w:rFonts w:ascii="Times New Roman" w:hAnsi="Times New Roman" w:cs="Times New Roman"/>
          <w:lang w:val="en-US"/>
        </w:rPr>
        <w:t>I</w:t>
      </w:r>
      <w:r w:rsidRPr="007B1FA7">
        <w:rPr>
          <w:rFonts w:ascii="Times New Roman" w:hAnsi="Times New Roman" w:cs="Times New Roman"/>
        </w:rPr>
        <w:t>,</w:t>
      </w:r>
      <w:r w:rsidR="008A3419" w:rsidRPr="007B1FA7">
        <w:rPr>
          <w:rFonts w:ascii="Times New Roman" w:hAnsi="Times New Roman" w:cs="Times New Roman"/>
        </w:rPr>
        <w:t xml:space="preserve"> </w:t>
      </w:r>
      <w:r w:rsidRPr="007B1FA7">
        <w:rPr>
          <w:rFonts w:ascii="Times New Roman" w:hAnsi="Times New Roman" w:cs="Times New Roman"/>
          <w:lang w:val="en-US"/>
        </w:rPr>
        <w:t>II</w:t>
      </w:r>
      <w:r w:rsidRPr="007B1FA7">
        <w:rPr>
          <w:rFonts w:ascii="Times New Roman" w:hAnsi="Times New Roman" w:cs="Times New Roman"/>
        </w:rPr>
        <w:t xml:space="preserve">, </w:t>
      </w:r>
      <w:r w:rsidRPr="007B1FA7">
        <w:rPr>
          <w:rFonts w:ascii="Times New Roman" w:hAnsi="Times New Roman" w:cs="Times New Roman"/>
          <w:lang w:val="en-US"/>
        </w:rPr>
        <w:t>III</w:t>
      </w:r>
      <w:r w:rsidRPr="007B1FA7">
        <w:rPr>
          <w:rFonts w:ascii="Times New Roman" w:hAnsi="Times New Roman" w:cs="Times New Roman"/>
        </w:rPr>
        <w:t xml:space="preserve">, </w:t>
      </w:r>
      <w:r w:rsidRPr="007B1FA7">
        <w:rPr>
          <w:rFonts w:ascii="Times New Roman" w:hAnsi="Times New Roman" w:cs="Times New Roman"/>
          <w:lang w:val="en-US"/>
        </w:rPr>
        <w:t>IV</w:t>
      </w:r>
      <w:r w:rsidRPr="007B1FA7">
        <w:rPr>
          <w:rFonts w:ascii="Times New Roman" w:hAnsi="Times New Roman" w:cs="Times New Roman"/>
        </w:rPr>
        <w:t xml:space="preserve">и </w:t>
      </w:r>
      <w:r w:rsidRPr="007B1FA7">
        <w:rPr>
          <w:rFonts w:ascii="Times New Roman" w:hAnsi="Times New Roman" w:cs="Times New Roman"/>
          <w:lang w:val="en-US"/>
        </w:rPr>
        <w:t>V</w:t>
      </w:r>
      <w:r w:rsidRPr="007B1FA7">
        <w:rPr>
          <w:rFonts w:ascii="Times New Roman" w:hAnsi="Times New Roman" w:cs="Times New Roman"/>
        </w:rPr>
        <w:t xml:space="preserve"> режимам химиотерапии.</w:t>
      </w:r>
    </w:p>
    <w:p w:rsidR="00D769DB" w:rsidRPr="007B1FA7" w:rsidRDefault="008A3419" w:rsidP="007B1F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1FA7">
        <w:rPr>
          <w:rFonts w:ascii="Times New Roman" w:hAnsi="Times New Roman" w:cs="Times New Roman"/>
        </w:rPr>
        <w:t>В 2019</w:t>
      </w:r>
      <w:r w:rsidR="00D769DB" w:rsidRPr="007B1FA7">
        <w:rPr>
          <w:rFonts w:ascii="Times New Roman" w:hAnsi="Times New Roman" w:cs="Times New Roman"/>
        </w:rPr>
        <w:t xml:space="preserve"> году снизилась</w:t>
      </w:r>
      <w:r w:rsidRPr="007B1FA7">
        <w:rPr>
          <w:rFonts w:ascii="Times New Roman" w:hAnsi="Times New Roman" w:cs="Times New Roman"/>
        </w:rPr>
        <w:t xml:space="preserve"> </w:t>
      </w:r>
      <w:r w:rsidR="00D769DB" w:rsidRPr="007B1FA7">
        <w:rPr>
          <w:rFonts w:ascii="Times New Roman" w:hAnsi="Times New Roman" w:cs="Times New Roman"/>
        </w:rPr>
        <w:t xml:space="preserve">заболеваемость контактных лиц с </w:t>
      </w:r>
      <w:r w:rsidRPr="007B1FA7">
        <w:rPr>
          <w:rFonts w:ascii="Times New Roman" w:hAnsi="Times New Roman" w:cs="Times New Roman"/>
        </w:rPr>
        <w:t xml:space="preserve">166,7 </w:t>
      </w:r>
      <w:r w:rsidR="00D769DB" w:rsidRPr="007B1FA7">
        <w:rPr>
          <w:rFonts w:ascii="Times New Roman" w:hAnsi="Times New Roman" w:cs="Times New Roman"/>
        </w:rPr>
        <w:t>на 100 тыс. конта</w:t>
      </w:r>
      <w:r w:rsidR="00D769DB" w:rsidRPr="007B1FA7">
        <w:rPr>
          <w:rFonts w:ascii="Times New Roman" w:hAnsi="Times New Roman" w:cs="Times New Roman"/>
        </w:rPr>
        <w:t>к</w:t>
      </w:r>
      <w:r w:rsidR="00D769DB" w:rsidRPr="007B1FA7">
        <w:rPr>
          <w:rFonts w:ascii="Times New Roman" w:hAnsi="Times New Roman" w:cs="Times New Roman"/>
        </w:rPr>
        <w:t xml:space="preserve">тов до  </w:t>
      </w:r>
      <w:r w:rsidRPr="007B1FA7">
        <w:rPr>
          <w:rFonts w:ascii="Times New Roman" w:hAnsi="Times New Roman" w:cs="Times New Roman"/>
        </w:rPr>
        <w:t xml:space="preserve">149,2  </w:t>
      </w:r>
      <w:r w:rsidR="00D769DB" w:rsidRPr="007B1FA7">
        <w:rPr>
          <w:rFonts w:ascii="Times New Roman" w:hAnsi="Times New Roman" w:cs="Times New Roman"/>
        </w:rPr>
        <w:t xml:space="preserve"> на 100 тыс.  контактов.</w:t>
      </w:r>
    </w:p>
    <w:p w:rsidR="00D769DB" w:rsidRDefault="00D769DB" w:rsidP="00D769DB">
      <w:pPr>
        <w:ind w:firstLine="708"/>
        <w:jc w:val="center"/>
        <w:rPr>
          <w:b/>
          <w:u w:val="single"/>
        </w:rPr>
      </w:pPr>
      <w:r w:rsidRPr="00182A99">
        <w:rPr>
          <w:b/>
          <w:u w:val="single"/>
        </w:rPr>
        <w:t>Сохраняющиеся проблемы</w:t>
      </w:r>
    </w:p>
    <w:p w:rsidR="00FE6F30" w:rsidRDefault="00FE6F30" w:rsidP="00D769DB">
      <w:pPr>
        <w:ind w:firstLine="708"/>
        <w:jc w:val="center"/>
        <w:rPr>
          <w:b/>
          <w:u w:val="single"/>
        </w:rPr>
      </w:pPr>
    </w:p>
    <w:p w:rsidR="008A3419" w:rsidRDefault="008A3419" w:rsidP="008A3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3419">
        <w:rPr>
          <w:rFonts w:ascii="Times New Roman" w:hAnsi="Times New Roman" w:cs="Times New Roman"/>
        </w:rPr>
        <w:t>Рост заболеваемости туберкулезом детей</w:t>
      </w:r>
      <w:r>
        <w:rPr>
          <w:rFonts w:ascii="Times New Roman" w:hAnsi="Times New Roman" w:cs="Times New Roman"/>
        </w:rPr>
        <w:t xml:space="preserve"> 0 – 14 лет (на 32%)</w:t>
      </w:r>
    </w:p>
    <w:p w:rsidR="00FE6F30" w:rsidRDefault="00FE6F30" w:rsidP="008A3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заболеваемости туберкулезом лиц  БОМЖ (в 1,5 раза)</w:t>
      </w:r>
    </w:p>
    <w:p w:rsidR="008A3419" w:rsidRDefault="008A3419" w:rsidP="008A34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 смертности (на 7,1%), </w:t>
      </w:r>
      <w:r w:rsidR="00287056">
        <w:rPr>
          <w:rFonts w:ascii="Times New Roman" w:hAnsi="Times New Roman" w:cs="Times New Roman"/>
        </w:rPr>
        <w:t>обусловленный ростом смертности от туберкулеза лиц, не состоявших на учете в ПТУ и лиц БОМЖ.</w:t>
      </w:r>
    </w:p>
    <w:p w:rsidR="00287056" w:rsidRDefault="00287056" w:rsidP="0028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7056">
        <w:rPr>
          <w:rFonts w:ascii="Times New Roman" w:hAnsi="Times New Roman" w:cs="Times New Roman"/>
        </w:rPr>
        <w:t>Увеличение доли больных туберкулезом с МЛУ возбудителя с</w:t>
      </w:r>
      <w:r>
        <w:rPr>
          <w:rFonts w:ascii="Times New Roman" w:hAnsi="Times New Roman" w:cs="Times New Roman"/>
        </w:rPr>
        <w:t>реди впервые выя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ленных больных и в контингентах.</w:t>
      </w:r>
    </w:p>
    <w:p w:rsidR="00FE6F30" w:rsidRDefault="00FE6F30" w:rsidP="0028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в регионе программы социальной поддержки больных туберкулезом </w:t>
      </w:r>
      <w:r w:rsidRPr="0014678D">
        <w:rPr>
          <w:rFonts w:ascii="Times New Roman" w:hAnsi="Times New Roman"/>
        </w:rPr>
        <w:t xml:space="preserve">с гарантированным финансированием </w:t>
      </w:r>
      <w:r w:rsidR="007B1FA7">
        <w:rPr>
          <w:rFonts w:ascii="Times New Roman" w:hAnsi="Times New Roman"/>
        </w:rPr>
        <w:t xml:space="preserve">из регионального и муниципального </w:t>
      </w:r>
      <w:r w:rsidRPr="0014678D">
        <w:rPr>
          <w:rFonts w:ascii="Times New Roman" w:hAnsi="Times New Roman"/>
        </w:rPr>
        <w:t xml:space="preserve"> бюдж</w:t>
      </w:r>
      <w:r w:rsidRPr="0014678D">
        <w:rPr>
          <w:rFonts w:ascii="Times New Roman" w:hAnsi="Times New Roman"/>
        </w:rPr>
        <w:t>е</w:t>
      </w:r>
      <w:r w:rsidRPr="0014678D">
        <w:rPr>
          <w:rFonts w:ascii="Times New Roman" w:hAnsi="Times New Roman"/>
        </w:rPr>
        <w:t>тов</w:t>
      </w:r>
      <w:r>
        <w:rPr>
          <w:rFonts w:ascii="Times New Roman" w:hAnsi="Times New Roman"/>
        </w:rPr>
        <w:t>.</w:t>
      </w:r>
    </w:p>
    <w:p w:rsidR="00FE6F30" w:rsidRPr="00FE6F30" w:rsidRDefault="00FE6F30" w:rsidP="00FE6F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E6F30">
        <w:rPr>
          <w:rFonts w:ascii="Times New Roman" w:hAnsi="Times New Roman" w:cs="Times New Roman"/>
        </w:rPr>
        <w:t xml:space="preserve">Материально-техническая база ГБУЗ «ЗККФПЦ», не позволяющая </w:t>
      </w:r>
      <w:r w:rsidRPr="00FE6F30">
        <w:rPr>
          <w:rFonts w:ascii="Times New Roman" w:hAnsi="Times New Roman" w:cs="Times New Roman"/>
          <w:spacing w:val="-1"/>
        </w:rPr>
        <w:t xml:space="preserve">организовать самостоятельное отделение для лечения больных с множественной </w:t>
      </w:r>
      <w:r w:rsidRPr="00FE6F30">
        <w:rPr>
          <w:rFonts w:ascii="Times New Roman" w:hAnsi="Times New Roman" w:cs="Times New Roman"/>
        </w:rPr>
        <w:t>лекарственной устойчивостью возбудителя, отделение для лечения больных туберкулезом с соч</w:t>
      </w:r>
      <w:r w:rsidRPr="00FE6F30">
        <w:rPr>
          <w:rFonts w:ascii="Times New Roman" w:hAnsi="Times New Roman" w:cs="Times New Roman"/>
        </w:rPr>
        <w:t>е</w:t>
      </w:r>
      <w:r w:rsidRPr="00FE6F30">
        <w:rPr>
          <w:rFonts w:ascii="Times New Roman" w:hAnsi="Times New Roman" w:cs="Times New Roman"/>
        </w:rPr>
        <w:t>танием ВИЧ-инфекции.</w:t>
      </w:r>
    </w:p>
    <w:p w:rsidR="00FE6F30" w:rsidRPr="00FE6F30" w:rsidRDefault="00FE6F30" w:rsidP="00FE6F30">
      <w:pPr>
        <w:pStyle w:val="a3"/>
        <w:ind w:left="1128"/>
        <w:jc w:val="both"/>
        <w:rPr>
          <w:rFonts w:ascii="Times New Roman" w:hAnsi="Times New Roman" w:cs="Times New Roman"/>
        </w:rPr>
      </w:pPr>
    </w:p>
    <w:p w:rsidR="00287056" w:rsidRPr="00FE6F30" w:rsidRDefault="00287056" w:rsidP="00FE6F30">
      <w:pPr>
        <w:ind w:left="768"/>
        <w:jc w:val="both"/>
      </w:pPr>
    </w:p>
    <w:p w:rsidR="00FE6F30" w:rsidRDefault="00FE6F30" w:rsidP="008A341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A3419" w:rsidRDefault="008A3419" w:rsidP="008A341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6579F1">
        <w:rPr>
          <w:b/>
          <w:u w:val="single"/>
        </w:rPr>
        <w:t>Пути решения</w:t>
      </w:r>
    </w:p>
    <w:p w:rsidR="00FE6F30" w:rsidRDefault="00FE6F30" w:rsidP="008A341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A3419" w:rsidRPr="00FE6F30" w:rsidRDefault="008A3419" w:rsidP="00FE6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6F30">
        <w:rPr>
          <w:rFonts w:ascii="Times New Roman" w:hAnsi="Times New Roman" w:cs="Times New Roman"/>
        </w:rPr>
        <w:t>Усилить противоэпидемические и профилактические мероприятия в очагах тубе</w:t>
      </w:r>
      <w:r w:rsidRPr="00FE6F30">
        <w:rPr>
          <w:rFonts w:ascii="Times New Roman" w:hAnsi="Times New Roman" w:cs="Times New Roman"/>
        </w:rPr>
        <w:t>р</w:t>
      </w:r>
      <w:r w:rsidRPr="00FE6F30">
        <w:rPr>
          <w:rFonts w:ascii="Times New Roman" w:hAnsi="Times New Roman" w:cs="Times New Roman"/>
        </w:rPr>
        <w:t>кулеза с МЛУ возбудителя, особое внимание уделить очагам, в которых прожив</w:t>
      </w:r>
      <w:r w:rsidRPr="00FE6F30">
        <w:rPr>
          <w:rFonts w:ascii="Times New Roman" w:hAnsi="Times New Roman" w:cs="Times New Roman"/>
        </w:rPr>
        <w:t>а</w:t>
      </w:r>
      <w:r w:rsidRPr="00FE6F30">
        <w:rPr>
          <w:rFonts w:ascii="Times New Roman" w:hAnsi="Times New Roman" w:cs="Times New Roman"/>
        </w:rPr>
        <w:t>ют дети и подростки. Превентивное лечение проводить только в условиях краев</w:t>
      </w:r>
      <w:r w:rsidRPr="00FE6F30">
        <w:rPr>
          <w:rFonts w:ascii="Times New Roman" w:hAnsi="Times New Roman" w:cs="Times New Roman"/>
        </w:rPr>
        <w:t>о</w:t>
      </w:r>
      <w:r w:rsidRPr="00FE6F30">
        <w:rPr>
          <w:rFonts w:ascii="Times New Roman" w:hAnsi="Times New Roman" w:cs="Times New Roman"/>
        </w:rPr>
        <w:t>го санатория для лечения туберкулеза у детей или в условиях детского стациона</w:t>
      </w:r>
      <w:r w:rsidRPr="00FE6F30">
        <w:rPr>
          <w:rFonts w:ascii="Times New Roman" w:hAnsi="Times New Roman" w:cs="Times New Roman"/>
        </w:rPr>
        <w:t>р</w:t>
      </w:r>
      <w:r w:rsidRPr="00FE6F30">
        <w:rPr>
          <w:rFonts w:ascii="Times New Roman" w:hAnsi="Times New Roman" w:cs="Times New Roman"/>
        </w:rPr>
        <w:t>ного отделения.</w:t>
      </w:r>
    </w:p>
    <w:p w:rsidR="008A3419" w:rsidRPr="00FE6F30" w:rsidRDefault="008A3419" w:rsidP="00FE6F30">
      <w:pPr>
        <w:pStyle w:val="a3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</w:rPr>
      </w:pPr>
      <w:r w:rsidRPr="00FE6F30">
        <w:rPr>
          <w:rFonts w:ascii="Times New Roman" w:hAnsi="Times New Roman" w:cs="Times New Roman"/>
        </w:rPr>
        <w:t>Строительство новой современной туберкулезной больницы с поликлиническим отделением в. г. Чита, со стационаром на 250 коек, с организацией отделений для лечения больных туберкулезом с МЛУ/ТБ и больных туберкулезом в сочетании с ВИЧ инфекцией (на период 2020-2023-2024г.г.).</w:t>
      </w:r>
    </w:p>
    <w:p w:rsidR="008A3419" w:rsidRDefault="008A3419" w:rsidP="00FE6F3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6F30">
        <w:rPr>
          <w:rFonts w:ascii="Times New Roman" w:hAnsi="Times New Roman" w:cs="Times New Roman"/>
        </w:rPr>
        <w:t>Принятие в регионе программы социальной поддержки больных туберкулезом с гарантированным финансированием из регионального и муниципаль</w:t>
      </w:r>
      <w:r w:rsidR="00E37370">
        <w:rPr>
          <w:rFonts w:ascii="Times New Roman" w:hAnsi="Times New Roman" w:cs="Times New Roman"/>
        </w:rPr>
        <w:t>ного</w:t>
      </w:r>
      <w:r w:rsidRPr="00FE6F30">
        <w:rPr>
          <w:rFonts w:ascii="Times New Roman" w:hAnsi="Times New Roman" w:cs="Times New Roman"/>
        </w:rPr>
        <w:t xml:space="preserve"> бюдж</w:t>
      </w:r>
      <w:r w:rsidRPr="00FE6F30">
        <w:rPr>
          <w:rFonts w:ascii="Times New Roman" w:hAnsi="Times New Roman" w:cs="Times New Roman"/>
        </w:rPr>
        <w:t>е</w:t>
      </w:r>
      <w:r w:rsidRPr="00FE6F30">
        <w:rPr>
          <w:rFonts w:ascii="Times New Roman" w:hAnsi="Times New Roman" w:cs="Times New Roman"/>
        </w:rPr>
        <w:t>тов.</w:t>
      </w:r>
    </w:p>
    <w:p w:rsidR="00E37370" w:rsidRPr="00FE6F30" w:rsidRDefault="00E37370" w:rsidP="00FE6F3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межведомственного взаимодействия между органами здравоохран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ния, внутренних дел, социальной защиты,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в целях организации мероприятий по борьбе с туберкулезом на территории Забайкальского края.</w:t>
      </w:r>
    </w:p>
    <w:p w:rsidR="00FE6F30" w:rsidRDefault="00FE6F30" w:rsidP="008A34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A3419" w:rsidRDefault="008A3419" w:rsidP="008A3419">
      <w:pPr>
        <w:jc w:val="both"/>
      </w:pPr>
    </w:p>
    <w:p w:rsidR="007B1FA7" w:rsidRDefault="007B1FA7" w:rsidP="008A3419">
      <w:pPr>
        <w:ind w:firstLine="708"/>
        <w:jc w:val="both"/>
      </w:pPr>
    </w:p>
    <w:p w:rsidR="007B1FA7" w:rsidRDefault="007B1FA7" w:rsidP="008A3419">
      <w:pPr>
        <w:ind w:firstLine="708"/>
        <w:jc w:val="both"/>
      </w:pPr>
    </w:p>
    <w:p w:rsidR="007B1FA7" w:rsidRDefault="007B1FA7" w:rsidP="008A3419">
      <w:pPr>
        <w:ind w:firstLine="708"/>
        <w:jc w:val="both"/>
      </w:pPr>
    </w:p>
    <w:p w:rsidR="007B1FA7" w:rsidRDefault="007B1FA7" w:rsidP="008A3419">
      <w:pPr>
        <w:ind w:firstLine="708"/>
        <w:jc w:val="both"/>
      </w:pPr>
    </w:p>
    <w:p w:rsidR="007B1FA7" w:rsidRDefault="007B1FA7" w:rsidP="008A3419">
      <w:pPr>
        <w:ind w:firstLine="708"/>
        <w:jc w:val="both"/>
      </w:pPr>
    </w:p>
    <w:p w:rsidR="007B1FA7" w:rsidRDefault="007B1FA7" w:rsidP="008A3419">
      <w:pPr>
        <w:ind w:firstLine="708"/>
        <w:jc w:val="both"/>
      </w:pPr>
    </w:p>
    <w:p w:rsidR="008A3419" w:rsidRDefault="008A3419" w:rsidP="008A3419">
      <w:pPr>
        <w:ind w:firstLine="708"/>
        <w:jc w:val="both"/>
      </w:pPr>
      <w:r>
        <w:t>Заместитель главного врача</w:t>
      </w:r>
    </w:p>
    <w:p w:rsidR="008A3419" w:rsidRDefault="008A3419" w:rsidP="008A3419">
      <w:pPr>
        <w:ind w:firstLine="708"/>
        <w:jc w:val="both"/>
      </w:pPr>
      <w:r>
        <w:t>по организационно-методической работе</w:t>
      </w:r>
      <w:r>
        <w:tab/>
      </w:r>
      <w:r>
        <w:tab/>
      </w:r>
      <w:r>
        <w:tab/>
      </w:r>
      <w:r w:rsidR="007B1FA7">
        <w:t xml:space="preserve">               </w:t>
      </w:r>
      <w:r>
        <w:t xml:space="preserve">Т.Н. </w:t>
      </w:r>
      <w:proofErr w:type="spellStart"/>
      <w:r>
        <w:t>Кнестикова</w:t>
      </w:r>
      <w:proofErr w:type="spellEnd"/>
    </w:p>
    <w:p w:rsidR="00D769DB" w:rsidRDefault="00D769DB" w:rsidP="00D769DB">
      <w:pPr>
        <w:ind w:firstLine="708"/>
        <w:jc w:val="both"/>
      </w:pPr>
    </w:p>
    <w:p w:rsidR="00D769DB" w:rsidRDefault="00D769DB" w:rsidP="00D769DB">
      <w:pPr>
        <w:ind w:firstLine="708"/>
        <w:jc w:val="both"/>
      </w:pPr>
    </w:p>
    <w:p w:rsidR="00D769DB" w:rsidRDefault="00D769DB" w:rsidP="00D769DB">
      <w:pPr>
        <w:ind w:firstLine="708"/>
        <w:jc w:val="both"/>
      </w:pPr>
    </w:p>
    <w:p w:rsidR="00D769DB" w:rsidRDefault="00D769DB" w:rsidP="00D769DB">
      <w:pPr>
        <w:ind w:firstLine="708"/>
        <w:jc w:val="center"/>
        <w:rPr>
          <w:b/>
          <w:u w:val="single"/>
        </w:rPr>
      </w:pPr>
    </w:p>
    <w:p w:rsidR="00D769DB" w:rsidRDefault="00D769DB" w:rsidP="00D769DB">
      <w:pPr>
        <w:ind w:firstLine="708"/>
        <w:jc w:val="both"/>
      </w:pPr>
    </w:p>
    <w:p w:rsidR="00D769DB" w:rsidRDefault="00D769DB" w:rsidP="00D769DB">
      <w:pPr>
        <w:ind w:firstLine="708"/>
        <w:jc w:val="both"/>
      </w:pPr>
    </w:p>
    <w:p w:rsidR="00D769DB" w:rsidRPr="006D583E" w:rsidRDefault="00D769DB" w:rsidP="00D769DB">
      <w:pPr>
        <w:ind w:firstLine="708"/>
        <w:jc w:val="both"/>
        <w:rPr>
          <w:b/>
        </w:rPr>
      </w:pPr>
    </w:p>
    <w:p w:rsidR="00D769DB" w:rsidRDefault="00D769DB" w:rsidP="00D769DB">
      <w:pPr>
        <w:ind w:firstLine="708"/>
        <w:jc w:val="center"/>
        <w:rPr>
          <w:b/>
          <w:highlight w:val="yellow"/>
          <w:u w:val="single"/>
        </w:rPr>
      </w:pPr>
    </w:p>
    <w:p w:rsidR="00D769DB" w:rsidRPr="00CD5E3A" w:rsidRDefault="00D769DB" w:rsidP="00D769DB">
      <w:pPr>
        <w:ind w:firstLine="708"/>
        <w:jc w:val="center"/>
        <w:rPr>
          <w:b/>
          <w:u w:val="single"/>
        </w:rPr>
      </w:pPr>
    </w:p>
    <w:p w:rsidR="006A51BB" w:rsidRDefault="006A51BB"/>
    <w:sectPr w:rsidR="006A51BB" w:rsidSect="006A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FEA"/>
    <w:multiLevelType w:val="hybridMultilevel"/>
    <w:tmpl w:val="700E3A6E"/>
    <w:lvl w:ilvl="0" w:tplc="621437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">
    <w:nsid w:val="33DE7D7D"/>
    <w:multiLevelType w:val="hybridMultilevel"/>
    <w:tmpl w:val="CA3C193A"/>
    <w:lvl w:ilvl="0" w:tplc="621437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70D03D20"/>
    <w:multiLevelType w:val="hybridMultilevel"/>
    <w:tmpl w:val="91DE6FE6"/>
    <w:lvl w:ilvl="0" w:tplc="621437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doNotCompress"/>
  <w:compat/>
  <w:rsids>
    <w:rsidRoot w:val="00D769DB"/>
    <w:rsid w:val="0000026B"/>
    <w:rsid w:val="00001677"/>
    <w:rsid w:val="00002932"/>
    <w:rsid w:val="000037A5"/>
    <w:rsid w:val="000045DB"/>
    <w:rsid w:val="00004BCF"/>
    <w:rsid w:val="00004F97"/>
    <w:rsid w:val="00005AA6"/>
    <w:rsid w:val="000071CA"/>
    <w:rsid w:val="000124A6"/>
    <w:rsid w:val="00012E20"/>
    <w:rsid w:val="00013551"/>
    <w:rsid w:val="00013CED"/>
    <w:rsid w:val="00016A3D"/>
    <w:rsid w:val="0002017D"/>
    <w:rsid w:val="00021DDF"/>
    <w:rsid w:val="000232C9"/>
    <w:rsid w:val="00023835"/>
    <w:rsid w:val="00023EBE"/>
    <w:rsid w:val="0002517D"/>
    <w:rsid w:val="000254E3"/>
    <w:rsid w:val="00025D31"/>
    <w:rsid w:val="00026760"/>
    <w:rsid w:val="00030130"/>
    <w:rsid w:val="0003061C"/>
    <w:rsid w:val="000311AA"/>
    <w:rsid w:val="00031AFE"/>
    <w:rsid w:val="00032BBC"/>
    <w:rsid w:val="00034A67"/>
    <w:rsid w:val="00034EA5"/>
    <w:rsid w:val="00035379"/>
    <w:rsid w:val="00035C7E"/>
    <w:rsid w:val="00035CB5"/>
    <w:rsid w:val="00037380"/>
    <w:rsid w:val="0003747A"/>
    <w:rsid w:val="000407D2"/>
    <w:rsid w:val="00041D88"/>
    <w:rsid w:val="00042827"/>
    <w:rsid w:val="00042964"/>
    <w:rsid w:val="0004365A"/>
    <w:rsid w:val="000440C6"/>
    <w:rsid w:val="00045B08"/>
    <w:rsid w:val="0004619C"/>
    <w:rsid w:val="000470AC"/>
    <w:rsid w:val="0004736C"/>
    <w:rsid w:val="00047689"/>
    <w:rsid w:val="00047DAC"/>
    <w:rsid w:val="00050692"/>
    <w:rsid w:val="00052ED4"/>
    <w:rsid w:val="0005368A"/>
    <w:rsid w:val="00053F1A"/>
    <w:rsid w:val="00054A65"/>
    <w:rsid w:val="000554CC"/>
    <w:rsid w:val="00055E9E"/>
    <w:rsid w:val="00060672"/>
    <w:rsid w:val="00063616"/>
    <w:rsid w:val="0006390E"/>
    <w:rsid w:val="0006497E"/>
    <w:rsid w:val="00064AEF"/>
    <w:rsid w:val="00065042"/>
    <w:rsid w:val="00065A27"/>
    <w:rsid w:val="0006684F"/>
    <w:rsid w:val="00067612"/>
    <w:rsid w:val="000678E9"/>
    <w:rsid w:val="0007325B"/>
    <w:rsid w:val="00074812"/>
    <w:rsid w:val="0007733A"/>
    <w:rsid w:val="00081EC1"/>
    <w:rsid w:val="000829F0"/>
    <w:rsid w:val="0008634B"/>
    <w:rsid w:val="00086B41"/>
    <w:rsid w:val="0008735E"/>
    <w:rsid w:val="00090073"/>
    <w:rsid w:val="000906B7"/>
    <w:rsid w:val="00095801"/>
    <w:rsid w:val="00095834"/>
    <w:rsid w:val="00097EB4"/>
    <w:rsid w:val="000A048E"/>
    <w:rsid w:val="000A1BCB"/>
    <w:rsid w:val="000A30DE"/>
    <w:rsid w:val="000A40E3"/>
    <w:rsid w:val="000A5278"/>
    <w:rsid w:val="000A6E68"/>
    <w:rsid w:val="000A71DD"/>
    <w:rsid w:val="000B0147"/>
    <w:rsid w:val="000B0F29"/>
    <w:rsid w:val="000B19B0"/>
    <w:rsid w:val="000B3548"/>
    <w:rsid w:val="000B3AA2"/>
    <w:rsid w:val="000B3F28"/>
    <w:rsid w:val="000B4452"/>
    <w:rsid w:val="000B4546"/>
    <w:rsid w:val="000B4E50"/>
    <w:rsid w:val="000B67A6"/>
    <w:rsid w:val="000C41E5"/>
    <w:rsid w:val="000C5247"/>
    <w:rsid w:val="000C557E"/>
    <w:rsid w:val="000C565B"/>
    <w:rsid w:val="000C7581"/>
    <w:rsid w:val="000C7888"/>
    <w:rsid w:val="000D0305"/>
    <w:rsid w:val="000D1586"/>
    <w:rsid w:val="000D2B41"/>
    <w:rsid w:val="000D4A7A"/>
    <w:rsid w:val="000D6982"/>
    <w:rsid w:val="000E11C9"/>
    <w:rsid w:val="000E26DD"/>
    <w:rsid w:val="000E3724"/>
    <w:rsid w:val="000E3A88"/>
    <w:rsid w:val="000E4AF8"/>
    <w:rsid w:val="000E554A"/>
    <w:rsid w:val="000E6C9F"/>
    <w:rsid w:val="000E6E9F"/>
    <w:rsid w:val="000F0B1B"/>
    <w:rsid w:val="000F0FF8"/>
    <w:rsid w:val="000F1528"/>
    <w:rsid w:val="000F16AC"/>
    <w:rsid w:val="000F1E27"/>
    <w:rsid w:val="000F20EB"/>
    <w:rsid w:val="000F254E"/>
    <w:rsid w:val="000F3197"/>
    <w:rsid w:val="000F3D6D"/>
    <w:rsid w:val="000F4DE8"/>
    <w:rsid w:val="000F5410"/>
    <w:rsid w:val="000F6CE0"/>
    <w:rsid w:val="000F6D79"/>
    <w:rsid w:val="000F709B"/>
    <w:rsid w:val="000F796E"/>
    <w:rsid w:val="000F7B1E"/>
    <w:rsid w:val="000F7BBF"/>
    <w:rsid w:val="00101887"/>
    <w:rsid w:val="0010200E"/>
    <w:rsid w:val="001052EC"/>
    <w:rsid w:val="00105CF8"/>
    <w:rsid w:val="001065BA"/>
    <w:rsid w:val="00106A44"/>
    <w:rsid w:val="001077AA"/>
    <w:rsid w:val="001119A2"/>
    <w:rsid w:val="00112F7A"/>
    <w:rsid w:val="0011346C"/>
    <w:rsid w:val="001135EE"/>
    <w:rsid w:val="001141C1"/>
    <w:rsid w:val="00114292"/>
    <w:rsid w:val="00114BFD"/>
    <w:rsid w:val="00114CBA"/>
    <w:rsid w:val="00120F27"/>
    <w:rsid w:val="00122F24"/>
    <w:rsid w:val="001247CE"/>
    <w:rsid w:val="0012644F"/>
    <w:rsid w:val="0012681A"/>
    <w:rsid w:val="00126A8F"/>
    <w:rsid w:val="00126E47"/>
    <w:rsid w:val="00127E5E"/>
    <w:rsid w:val="00130C5B"/>
    <w:rsid w:val="00132068"/>
    <w:rsid w:val="001334C5"/>
    <w:rsid w:val="00135130"/>
    <w:rsid w:val="001363C3"/>
    <w:rsid w:val="00136FDD"/>
    <w:rsid w:val="00137173"/>
    <w:rsid w:val="00137889"/>
    <w:rsid w:val="00142243"/>
    <w:rsid w:val="0014245F"/>
    <w:rsid w:val="00143144"/>
    <w:rsid w:val="0014518A"/>
    <w:rsid w:val="001463FF"/>
    <w:rsid w:val="00147CD5"/>
    <w:rsid w:val="00147CF6"/>
    <w:rsid w:val="00153F8E"/>
    <w:rsid w:val="00156249"/>
    <w:rsid w:val="00156CEC"/>
    <w:rsid w:val="0016098D"/>
    <w:rsid w:val="001621BC"/>
    <w:rsid w:val="0016273A"/>
    <w:rsid w:val="001643EE"/>
    <w:rsid w:val="00166408"/>
    <w:rsid w:val="00167461"/>
    <w:rsid w:val="00171090"/>
    <w:rsid w:val="0017214C"/>
    <w:rsid w:val="00172560"/>
    <w:rsid w:val="00175A5B"/>
    <w:rsid w:val="00175D4D"/>
    <w:rsid w:val="00176994"/>
    <w:rsid w:val="00176BC6"/>
    <w:rsid w:val="00176F45"/>
    <w:rsid w:val="0018382D"/>
    <w:rsid w:val="001841EC"/>
    <w:rsid w:val="001846B2"/>
    <w:rsid w:val="00186BEE"/>
    <w:rsid w:val="001907B7"/>
    <w:rsid w:val="001919DE"/>
    <w:rsid w:val="00192068"/>
    <w:rsid w:val="001922F4"/>
    <w:rsid w:val="001929BD"/>
    <w:rsid w:val="0019391A"/>
    <w:rsid w:val="001954CE"/>
    <w:rsid w:val="00196211"/>
    <w:rsid w:val="001A1065"/>
    <w:rsid w:val="001A197F"/>
    <w:rsid w:val="001A20B3"/>
    <w:rsid w:val="001A245A"/>
    <w:rsid w:val="001A37A7"/>
    <w:rsid w:val="001A729B"/>
    <w:rsid w:val="001B0C61"/>
    <w:rsid w:val="001B11FD"/>
    <w:rsid w:val="001B1C48"/>
    <w:rsid w:val="001B3EA3"/>
    <w:rsid w:val="001B43DB"/>
    <w:rsid w:val="001B51A5"/>
    <w:rsid w:val="001B5B43"/>
    <w:rsid w:val="001B7125"/>
    <w:rsid w:val="001B7485"/>
    <w:rsid w:val="001C26FD"/>
    <w:rsid w:val="001C29E8"/>
    <w:rsid w:val="001C43B2"/>
    <w:rsid w:val="001C565B"/>
    <w:rsid w:val="001C5E45"/>
    <w:rsid w:val="001C6547"/>
    <w:rsid w:val="001C710F"/>
    <w:rsid w:val="001C7402"/>
    <w:rsid w:val="001D034B"/>
    <w:rsid w:val="001D263C"/>
    <w:rsid w:val="001D3CB8"/>
    <w:rsid w:val="001D4369"/>
    <w:rsid w:val="001D79E7"/>
    <w:rsid w:val="001E07B9"/>
    <w:rsid w:val="001E1E3F"/>
    <w:rsid w:val="001E4219"/>
    <w:rsid w:val="001E4CB0"/>
    <w:rsid w:val="001E7D91"/>
    <w:rsid w:val="001F01F3"/>
    <w:rsid w:val="001F1BE1"/>
    <w:rsid w:val="001F4F5C"/>
    <w:rsid w:val="001F52FD"/>
    <w:rsid w:val="001F5BB4"/>
    <w:rsid w:val="001F61DA"/>
    <w:rsid w:val="00201A8A"/>
    <w:rsid w:val="00202684"/>
    <w:rsid w:val="00202768"/>
    <w:rsid w:val="00203944"/>
    <w:rsid w:val="00205851"/>
    <w:rsid w:val="00206990"/>
    <w:rsid w:val="002073C1"/>
    <w:rsid w:val="002124DB"/>
    <w:rsid w:val="00214927"/>
    <w:rsid w:val="002150B1"/>
    <w:rsid w:val="002150CD"/>
    <w:rsid w:val="00216D84"/>
    <w:rsid w:val="002201BD"/>
    <w:rsid w:val="002205A6"/>
    <w:rsid w:val="0022097F"/>
    <w:rsid w:val="002209C5"/>
    <w:rsid w:val="002251B2"/>
    <w:rsid w:val="00227D52"/>
    <w:rsid w:val="00230384"/>
    <w:rsid w:val="002365AD"/>
    <w:rsid w:val="00237EAE"/>
    <w:rsid w:val="0024328F"/>
    <w:rsid w:val="00244120"/>
    <w:rsid w:val="0024426F"/>
    <w:rsid w:val="00244C87"/>
    <w:rsid w:val="00245CC0"/>
    <w:rsid w:val="00245D6C"/>
    <w:rsid w:val="0024663B"/>
    <w:rsid w:val="002507B4"/>
    <w:rsid w:val="00250C51"/>
    <w:rsid w:val="00251852"/>
    <w:rsid w:val="00252963"/>
    <w:rsid w:val="00252D1A"/>
    <w:rsid w:val="002538B1"/>
    <w:rsid w:val="00254431"/>
    <w:rsid w:val="002617E4"/>
    <w:rsid w:val="0026220B"/>
    <w:rsid w:val="00263C12"/>
    <w:rsid w:val="00266639"/>
    <w:rsid w:val="002672A9"/>
    <w:rsid w:val="00267FEE"/>
    <w:rsid w:val="00275A76"/>
    <w:rsid w:val="002777D3"/>
    <w:rsid w:val="00283296"/>
    <w:rsid w:val="00283FAB"/>
    <w:rsid w:val="002840C6"/>
    <w:rsid w:val="00284FE9"/>
    <w:rsid w:val="00285283"/>
    <w:rsid w:val="00285424"/>
    <w:rsid w:val="00286676"/>
    <w:rsid w:val="00286CB2"/>
    <w:rsid w:val="00287056"/>
    <w:rsid w:val="0028762B"/>
    <w:rsid w:val="00290183"/>
    <w:rsid w:val="00291E59"/>
    <w:rsid w:val="00292F97"/>
    <w:rsid w:val="002934A4"/>
    <w:rsid w:val="0029459B"/>
    <w:rsid w:val="002952BD"/>
    <w:rsid w:val="0029605D"/>
    <w:rsid w:val="002970F7"/>
    <w:rsid w:val="002974F9"/>
    <w:rsid w:val="002A01AD"/>
    <w:rsid w:val="002A19DA"/>
    <w:rsid w:val="002A1E91"/>
    <w:rsid w:val="002A26F1"/>
    <w:rsid w:val="002A355D"/>
    <w:rsid w:val="002A3DC7"/>
    <w:rsid w:val="002A40C5"/>
    <w:rsid w:val="002A4363"/>
    <w:rsid w:val="002A5C98"/>
    <w:rsid w:val="002B131F"/>
    <w:rsid w:val="002B2065"/>
    <w:rsid w:val="002B3BFC"/>
    <w:rsid w:val="002B4EC4"/>
    <w:rsid w:val="002B5B4F"/>
    <w:rsid w:val="002B5D35"/>
    <w:rsid w:val="002B739C"/>
    <w:rsid w:val="002B7924"/>
    <w:rsid w:val="002C0511"/>
    <w:rsid w:val="002C2576"/>
    <w:rsid w:val="002C4E47"/>
    <w:rsid w:val="002C4E54"/>
    <w:rsid w:val="002C7AC2"/>
    <w:rsid w:val="002C7FB7"/>
    <w:rsid w:val="002D5FFA"/>
    <w:rsid w:val="002D66DB"/>
    <w:rsid w:val="002D7D60"/>
    <w:rsid w:val="002E13FF"/>
    <w:rsid w:val="002E2C35"/>
    <w:rsid w:val="002E3035"/>
    <w:rsid w:val="002E43BC"/>
    <w:rsid w:val="002E4513"/>
    <w:rsid w:val="002E608D"/>
    <w:rsid w:val="002E62BC"/>
    <w:rsid w:val="002E6C33"/>
    <w:rsid w:val="002E6F3D"/>
    <w:rsid w:val="002F09E6"/>
    <w:rsid w:val="002F13AC"/>
    <w:rsid w:val="002F1CDE"/>
    <w:rsid w:val="002F217A"/>
    <w:rsid w:val="002F22D7"/>
    <w:rsid w:val="002F2544"/>
    <w:rsid w:val="002F278F"/>
    <w:rsid w:val="002F350B"/>
    <w:rsid w:val="002F4546"/>
    <w:rsid w:val="002F46C9"/>
    <w:rsid w:val="002F46EC"/>
    <w:rsid w:val="002F7274"/>
    <w:rsid w:val="00300A2F"/>
    <w:rsid w:val="0030176E"/>
    <w:rsid w:val="00301AB8"/>
    <w:rsid w:val="003026A3"/>
    <w:rsid w:val="0030284D"/>
    <w:rsid w:val="003031CC"/>
    <w:rsid w:val="00305A12"/>
    <w:rsid w:val="00307206"/>
    <w:rsid w:val="00311C65"/>
    <w:rsid w:val="00311E94"/>
    <w:rsid w:val="00313371"/>
    <w:rsid w:val="003135E9"/>
    <w:rsid w:val="003168B1"/>
    <w:rsid w:val="003175E8"/>
    <w:rsid w:val="00320438"/>
    <w:rsid w:val="00321147"/>
    <w:rsid w:val="0032272B"/>
    <w:rsid w:val="0032324F"/>
    <w:rsid w:val="00323828"/>
    <w:rsid w:val="00323965"/>
    <w:rsid w:val="00323BAC"/>
    <w:rsid w:val="00323C3B"/>
    <w:rsid w:val="00323D71"/>
    <w:rsid w:val="00327368"/>
    <w:rsid w:val="003276FC"/>
    <w:rsid w:val="00330F29"/>
    <w:rsid w:val="00331CD2"/>
    <w:rsid w:val="003327A5"/>
    <w:rsid w:val="00333DD6"/>
    <w:rsid w:val="003362B4"/>
    <w:rsid w:val="00336B08"/>
    <w:rsid w:val="00337765"/>
    <w:rsid w:val="00341641"/>
    <w:rsid w:val="00342ED4"/>
    <w:rsid w:val="00343433"/>
    <w:rsid w:val="00344912"/>
    <w:rsid w:val="00345D1F"/>
    <w:rsid w:val="00351339"/>
    <w:rsid w:val="00355005"/>
    <w:rsid w:val="00356121"/>
    <w:rsid w:val="003576A5"/>
    <w:rsid w:val="0036077B"/>
    <w:rsid w:val="003608C8"/>
    <w:rsid w:val="003615CF"/>
    <w:rsid w:val="003620F5"/>
    <w:rsid w:val="00362420"/>
    <w:rsid w:val="0036335D"/>
    <w:rsid w:val="00363AFD"/>
    <w:rsid w:val="003668CF"/>
    <w:rsid w:val="00370777"/>
    <w:rsid w:val="003713CD"/>
    <w:rsid w:val="00372607"/>
    <w:rsid w:val="003730D5"/>
    <w:rsid w:val="00373DC6"/>
    <w:rsid w:val="003740F6"/>
    <w:rsid w:val="003754D6"/>
    <w:rsid w:val="00375913"/>
    <w:rsid w:val="0037696A"/>
    <w:rsid w:val="00377130"/>
    <w:rsid w:val="0037795E"/>
    <w:rsid w:val="0038011A"/>
    <w:rsid w:val="00380871"/>
    <w:rsid w:val="0038176D"/>
    <w:rsid w:val="0038417D"/>
    <w:rsid w:val="0038523C"/>
    <w:rsid w:val="00386510"/>
    <w:rsid w:val="0039082C"/>
    <w:rsid w:val="00391317"/>
    <w:rsid w:val="00393292"/>
    <w:rsid w:val="003934EC"/>
    <w:rsid w:val="00393A32"/>
    <w:rsid w:val="003953AE"/>
    <w:rsid w:val="003955C7"/>
    <w:rsid w:val="00395D69"/>
    <w:rsid w:val="0039745C"/>
    <w:rsid w:val="00397DEC"/>
    <w:rsid w:val="003A07C8"/>
    <w:rsid w:val="003A2488"/>
    <w:rsid w:val="003A359F"/>
    <w:rsid w:val="003A3F8D"/>
    <w:rsid w:val="003A4ED2"/>
    <w:rsid w:val="003A5CE6"/>
    <w:rsid w:val="003A6299"/>
    <w:rsid w:val="003B0B42"/>
    <w:rsid w:val="003B1892"/>
    <w:rsid w:val="003B29FB"/>
    <w:rsid w:val="003B5AEE"/>
    <w:rsid w:val="003B617B"/>
    <w:rsid w:val="003B69B1"/>
    <w:rsid w:val="003B727E"/>
    <w:rsid w:val="003C0EDB"/>
    <w:rsid w:val="003C12A2"/>
    <w:rsid w:val="003C1308"/>
    <w:rsid w:val="003C18B4"/>
    <w:rsid w:val="003C1CF9"/>
    <w:rsid w:val="003C4536"/>
    <w:rsid w:val="003C55CC"/>
    <w:rsid w:val="003C7BF0"/>
    <w:rsid w:val="003D0238"/>
    <w:rsid w:val="003D09A1"/>
    <w:rsid w:val="003D0A82"/>
    <w:rsid w:val="003D1924"/>
    <w:rsid w:val="003D2AE4"/>
    <w:rsid w:val="003D3758"/>
    <w:rsid w:val="003D47FB"/>
    <w:rsid w:val="003D4B32"/>
    <w:rsid w:val="003D55E4"/>
    <w:rsid w:val="003D736B"/>
    <w:rsid w:val="003E23BE"/>
    <w:rsid w:val="003E32C2"/>
    <w:rsid w:val="003E45A0"/>
    <w:rsid w:val="003E4D9A"/>
    <w:rsid w:val="003F0045"/>
    <w:rsid w:val="003F0B83"/>
    <w:rsid w:val="003F12A9"/>
    <w:rsid w:val="003F2275"/>
    <w:rsid w:val="003F31AF"/>
    <w:rsid w:val="003F39D2"/>
    <w:rsid w:val="003F5733"/>
    <w:rsid w:val="003F6828"/>
    <w:rsid w:val="003F702A"/>
    <w:rsid w:val="003F78E3"/>
    <w:rsid w:val="003F7E82"/>
    <w:rsid w:val="00400ADD"/>
    <w:rsid w:val="00401879"/>
    <w:rsid w:val="00401A4E"/>
    <w:rsid w:val="0040476E"/>
    <w:rsid w:val="004052F0"/>
    <w:rsid w:val="00405D29"/>
    <w:rsid w:val="00407FCB"/>
    <w:rsid w:val="00413D0A"/>
    <w:rsid w:val="0041474E"/>
    <w:rsid w:val="00414F25"/>
    <w:rsid w:val="004161E9"/>
    <w:rsid w:val="004170AF"/>
    <w:rsid w:val="00417BBD"/>
    <w:rsid w:val="00420B9D"/>
    <w:rsid w:val="0042109D"/>
    <w:rsid w:val="00421744"/>
    <w:rsid w:val="00422299"/>
    <w:rsid w:val="00422E00"/>
    <w:rsid w:val="004255B7"/>
    <w:rsid w:val="00425FE7"/>
    <w:rsid w:val="004262B7"/>
    <w:rsid w:val="004319BB"/>
    <w:rsid w:val="004321FA"/>
    <w:rsid w:val="004332F4"/>
    <w:rsid w:val="004345E1"/>
    <w:rsid w:val="00435110"/>
    <w:rsid w:val="00436846"/>
    <w:rsid w:val="00437E64"/>
    <w:rsid w:val="00443A72"/>
    <w:rsid w:val="00443AAE"/>
    <w:rsid w:val="00444B4F"/>
    <w:rsid w:val="00446739"/>
    <w:rsid w:val="00447028"/>
    <w:rsid w:val="00450291"/>
    <w:rsid w:val="00450623"/>
    <w:rsid w:val="004513E4"/>
    <w:rsid w:val="00451790"/>
    <w:rsid w:val="00451A68"/>
    <w:rsid w:val="00451E8E"/>
    <w:rsid w:val="00451E9D"/>
    <w:rsid w:val="0045253F"/>
    <w:rsid w:val="00454B2B"/>
    <w:rsid w:val="0045569E"/>
    <w:rsid w:val="0045707A"/>
    <w:rsid w:val="00457D3B"/>
    <w:rsid w:val="00463B4A"/>
    <w:rsid w:val="0046516F"/>
    <w:rsid w:val="0046521A"/>
    <w:rsid w:val="00465F2F"/>
    <w:rsid w:val="00466E4B"/>
    <w:rsid w:val="00467251"/>
    <w:rsid w:val="0047139D"/>
    <w:rsid w:val="00471D0C"/>
    <w:rsid w:val="00475616"/>
    <w:rsid w:val="00475D64"/>
    <w:rsid w:val="004807D5"/>
    <w:rsid w:val="00483B59"/>
    <w:rsid w:val="0048499A"/>
    <w:rsid w:val="0048509B"/>
    <w:rsid w:val="004857A5"/>
    <w:rsid w:val="0048588A"/>
    <w:rsid w:val="0048627E"/>
    <w:rsid w:val="004871B5"/>
    <w:rsid w:val="00487CF4"/>
    <w:rsid w:val="0049095B"/>
    <w:rsid w:val="00491F5D"/>
    <w:rsid w:val="00494D34"/>
    <w:rsid w:val="00494D8E"/>
    <w:rsid w:val="00495912"/>
    <w:rsid w:val="00496C08"/>
    <w:rsid w:val="00496C4D"/>
    <w:rsid w:val="004976D4"/>
    <w:rsid w:val="0049776B"/>
    <w:rsid w:val="00497E06"/>
    <w:rsid w:val="004A1E21"/>
    <w:rsid w:val="004A263D"/>
    <w:rsid w:val="004A498A"/>
    <w:rsid w:val="004A4C95"/>
    <w:rsid w:val="004A4F7D"/>
    <w:rsid w:val="004A66A9"/>
    <w:rsid w:val="004A7064"/>
    <w:rsid w:val="004A715D"/>
    <w:rsid w:val="004A7955"/>
    <w:rsid w:val="004B1037"/>
    <w:rsid w:val="004B14EF"/>
    <w:rsid w:val="004B21AA"/>
    <w:rsid w:val="004B26A9"/>
    <w:rsid w:val="004B2B5B"/>
    <w:rsid w:val="004B312A"/>
    <w:rsid w:val="004B7021"/>
    <w:rsid w:val="004B7BE4"/>
    <w:rsid w:val="004C0BE0"/>
    <w:rsid w:val="004C3C99"/>
    <w:rsid w:val="004C6165"/>
    <w:rsid w:val="004D168E"/>
    <w:rsid w:val="004D2518"/>
    <w:rsid w:val="004D307E"/>
    <w:rsid w:val="004D448F"/>
    <w:rsid w:val="004D4713"/>
    <w:rsid w:val="004E16F2"/>
    <w:rsid w:val="004E534D"/>
    <w:rsid w:val="004F0EFE"/>
    <w:rsid w:val="004F401F"/>
    <w:rsid w:val="004F53A2"/>
    <w:rsid w:val="004F69AD"/>
    <w:rsid w:val="004F7794"/>
    <w:rsid w:val="0050021E"/>
    <w:rsid w:val="00500539"/>
    <w:rsid w:val="005025C7"/>
    <w:rsid w:val="00502ECB"/>
    <w:rsid w:val="00503431"/>
    <w:rsid w:val="00503CE1"/>
    <w:rsid w:val="00504162"/>
    <w:rsid w:val="0050498E"/>
    <w:rsid w:val="0050744C"/>
    <w:rsid w:val="00510676"/>
    <w:rsid w:val="0051113A"/>
    <w:rsid w:val="00511824"/>
    <w:rsid w:val="00512AFC"/>
    <w:rsid w:val="00515F9B"/>
    <w:rsid w:val="00520F63"/>
    <w:rsid w:val="00521863"/>
    <w:rsid w:val="00521E9F"/>
    <w:rsid w:val="005236BE"/>
    <w:rsid w:val="005244F3"/>
    <w:rsid w:val="00524D91"/>
    <w:rsid w:val="0052514B"/>
    <w:rsid w:val="00526C83"/>
    <w:rsid w:val="005309F5"/>
    <w:rsid w:val="00532B5B"/>
    <w:rsid w:val="00532C02"/>
    <w:rsid w:val="00533A89"/>
    <w:rsid w:val="00534614"/>
    <w:rsid w:val="00534C58"/>
    <w:rsid w:val="005357FC"/>
    <w:rsid w:val="00536199"/>
    <w:rsid w:val="00536F83"/>
    <w:rsid w:val="00537566"/>
    <w:rsid w:val="00540698"/>
    <w:rsid w:val="005411F3"/>
    <w:rsid w:val="0054346D"/>
    <w:rsid w:val="00543D32"/>
    <w:rsid w:val="00544071"/>
    <w:rsid w:val="0054436F"/>
    <w:rsid w:val="005445E7"/>
    <w:rsid w:val="00544EFE"/>
    <w:rsid w:val="00550424"/>
    <w:rsid w:val="00552556"/>
    <w:rsid w:val="00554501"/>
    <w:rsid w:val="005553A3"/>
    <w:rsid w:val="00555F57"/>
    <w:rsid w:val="00556AF1"/>
    <w:rsid w:val="0056108A"/>
    <w:rsid w:val="005615F8"/>
    <w:rsid w:val="0056218F"/>
    <w:rsid w:val="0056270C"/>
    <w:rsid w:val="00563443"/>
    <w:rsid w:val="00566209"/>
    <w:rsid w:val="005667D9"/>
    <w:rsid w:val="00566AD8"/>
    <w:rsid w:val="00566E2D"/>
    <w:rsid w:val="00570587"/>
    <w:rsid w:val="00570CCD"/>
    <w:rsid w:val="005715AF"/>
    <w:rsid w:val="00571F79"/>
    <w:rsid w:val="00572EBC"/>
    <w:rsid w:val="00572F70"/>
    <w:rsid w:val="0057470A"/>
    <w:rsid w:val="00574FB0"/>
    <w:rsid w:val="005807C6"/>
    <w:rsid w:val="00580ABD"/>
    <w:rsid w:val="00580B02"/>
    <w:rsid w:val="005811F7"/>
    <w:rsid w:val="005818C3"/>
    <w:rsid w:val="0058197A"/>
    <w:rsid w:val="00581D30"/>
    <w:rsid w:val="00583BBF"/>
    <w:rsid w:val="005840A6"/>
    <w:rsid w:val="005846F7"/>
    <w:rsid w:val="005850EC"/>
    <w:rsid w:val="00585ABB"/>
    <w:rsid w:val="0058632F"/>
    <w:rsid w:val="00586457"/>
    <w:rsid w:val="005866DA"/>
    <w:rsid w:val="005938A4"/>
    <w:rsid w:val="00593FD3"/>
    <w:rsid w:val="0059410E"/>
    <w:rsid w:val="00594CDF"/>
    <w:rsid w:val="00596547"/>
    <w:rsid w:val="005972A5"/>
    <w:rsid w:val="00597931"/>
    <w:rsid w:val="005A1ADC"/>
    <w:rsid w:val="005A3381"/>
    <w:rsid w:val="005A34D3"/>
    <w:rsid w:val="005A417C"/>
    <w:rsid w:val="005A5E19"/>
    <w:rsid w:val="005A629B"/>
    <w:rsid w:val="005A73B3"/>
    <w:rsid w:val="005B0667"/>
    <w:rsid w:val="005B3556"/>
    <w:rsid w:val="005B3684"/>
    <w:rsid w:val="005B3E8B"/>
    <w:rsid w:val="005B4299"/>
    <w:rsid w:val="005B755A"/>
    <w:rsid w:val="005C10CE"/>
    <w:rsid w:val="005C3C4E"/>
    <w:rsid w:val="005C3F96"/>
    <w:rsid w:val="005C5A8B"/>
    <w:rsid w:val="005C6086"/>
    <w:rsid w:val="005C6A78"/>
    <w:rsid w:val="005C7710"/>
    <w:rsid w:val="005D00E0"/>
    <w:rsid w:val="005D0115"/>
    <w:rsid w:val="005D025D"/>
    <w:rsid w:val="005D16F6"/>
    <w:rsid w:val="005D31AE"/>
    <w:rsid w:val="005D57AF"/>
    <w:rsid w:val="005D5A5A"/>
    <w:rsid w:val="005D797A"/>
    <w:rsid w:val="005E0B16"/>
    <w:rsid w:val="005E0F6A"/>
    <w:rsid w:val="005E2389"/>
    <w:rsid w:val="005E23E2"/>
    <w:rsid w:val="005E5380"/>
    <w:rsid w:val="005E55E3"/>
    <w:rsid w:val="005E654A"/>
    <w:rsid w:val="005E6CAA"/>
    <w:rsid w:val="005E75BE"/>
    <w:rsid w:val="005F2166"/>
    <w:rsid w:val="005F348E"/>
    <w:rsid w:val="005F3A3B"/>
    <w:rsid w:val="005F4BD7"/>
    <w:rsid w:val="005F7DA1"/>
    <w:rsid w:val="00600A79"/>
    <w:rsid w:val="00601292"/>
    <w:rsid w:val="006022C0"/>
    <w:rsid w:val="00604FB2"/>
    <w:rsid w:val="00606B57"/>
    <w:rsid w:val="00607164"/>
    <w:rsid w:val="00607D7B"/>
    <w:rsid w:val="0061018E"/>
    <w:rsid w:val="0061061D"/>
    <w:rsid w:val="0061251C"/>
    <w:rsid w:val="00612C5B"/>
    <w:rsid w:val="0061337D"/>
    <w:rsid w:val="0061378A"/>
    <w:rsid w:val="00613C85"/>
    <w:rsid w:val="00613FFA"/>
    <w:rsid w:val="006146B4"/>
    <w:rsid w:val="00614C95"/>
    <w:rsid w:val="00617BA0"/>
    <w:rsid w:val="00620F07"/>
    <w:rsid w:val="006226C3"/>
    <w:rsid w:val="00623233"/>
    <w:rsid w:val="00623AB6"/>
    <w:rsid w:val="00624363"/>
    <w:rsid w:val="00625687"/>
    <w:rsid w:val="00625C99"/>
    <w:rsid w:val="00625CA5"/>
    <w:rsid w:val="00626F82"/>
    <w:rsid w:val="00630668"/>
    <w:rsid w:val="00631946"/>
    <w:rsid w:val="00632C48"/>
    <w:rsid w:val="006342C8"/>
    <w:rsid w:val="00635BF7"/>
    <w:rsid w:val="006368E0"/>
    <w:rsid w:val="006402C1"/>
    <w:rsid w:val="00640868"/>
    <w:rsid w:val="0064106D"/>
    <w:rsid w:val="0064318E"/>
    <w:rsid w:val="006438BC"/>
    <w:rsid w:val="006448F4"/>
    <w:rsid w:val="006449E5"/>
    <w:rsid w:val="006456CD"/>
    <w:rsid w:val="00646CFC"/>
    <w:rsid w:val="006470B3"/>
    <w:rsid w:val="006508DD"/>
    <w:rsid w:val="00650B11"/>
    <w:rsid w:val="00656459"/>
    <w:rsid w:val="00656D77"/>
    <w:rsid w:val="0066174B"/>
    <w:rsid w:val="00662227"/>
    <w:rsid w:val="0066289A"/>
    <w:rsid w:val="00665BEB"/>
    <w:rsid w:val="0066649B"/>
    <w:rsid w:val="00666733"/>
    <w:rsid w:val="006733C8"/>
    <w:rsid w:val="006735D8"/>
    <w:rsid w:val="0067391B"/>
    <w:rsid w:val="00673B6E"/>
    <w:rsid w:val="00674284"/>
    <w:rsid w:val="00675C56"/>
    <w:rsid w:val="006766BE"/>
    <w:rsid w:val="006806AE"/>
    <w:rsid w:val="006813DF"/>
    <w:rsid w:val="0068221F"/>
    <w:rsid w:val="00684D4F"/>
    <w:rsid w:val="006858FA"/>
    <w:rsid w:val="00687060"/>
    <w:rsid w:val="006901AF"/>
    <w:rsid w:val="006907A3"/>
    <w:rsid w:val="00691F1F"/>
    <w:rsid w:val="006920FB"/>
    <w:rsid w:val="00692510"/>
    <w:rsid w:val="006932D8"/>
    <w:rsid w:val="006959AB"/>
    <w:rsid w:val="00695E26"/>
    <w:rsid w:val="006960E6"/>
    <w:rsid w:val="006962C0"/>
    <w:rsid w:val="0069712A"/>
    <w:rsid w:val="006A0416"/>
    <w:rsid w:val="006A11BA"/>
    <w:rsid w:val="006A186F"/>
    <w:rsid w:val="006A3140"/>
    <w:rsid w:val="006A33DF"/>
    <w:rsid w:val="006A3E2A"/>
    <w:rsid w:val="006A4AC7"/>
    <w:rsid w:val="006A51BB"/>
    <w:rsid w:val="006A54C8"/>
    <w:rsid w:val="006A5E7E"/>
    <w:rsid w:val="006A6145"/>
    <w:rsid w:val="006B16B2"/>
    <w:rsid w:val="006B1C29"/>
    <w:rsid w:val="006B3957"/>
    <w:rsid w:val="006B4CB8"/>
    <w:rsid w:val="006B52CB"/>
    <w:rsid w:val="006B611B"/>
    <w:rsid w:val="006B79FB"/>
    <w:rsid w:val="006C1240"/>
    <w:rsid w:val="006C1839"/>
    <w:rsid w:val="006C2273"/>
    <w:rsid w:val="006C42FB"/>
    <w:rsid w:val="006C4A9E"/>
    <w:rsid w:val="006C5577"/>
    <w:rsid w:val="006D164A"/>
    <w:rsid w:val="006D1BCD"/>
    <w:rsid w:val="006D2C7F"/>
    <w:rsid w:val="006D404F"/>
    <w:rsid w:val="006D5A9B"/>
    <w:rsid w:val="006E0372"/>
    <w:rsid w:val="006E190D"/>
    <w:rsid w:val="006E2045"/>
    <w:rsid w:val="006E2FF3"/>
    <w:rsid w:val="006E3147"/>
    <w:rsid w:val="006E31AE"/>
    <w:rsid w:val="006E3280"/>
    <w:rsid w:val="006E4496"/>
    <w:rsid w:val="006E5737"/>
    <w:rsid w:val="006E5F07"/>
    <w:rsid w:val="006E6BF9"/>
    <w:rsid w:val="006F006B"/>
    <w:rsid w:val="006F0ED9"/>
    <w:rsid w:val="006F25E8"/>
    <w:rsid w:val="006F272A"/>
    <w:rsid w:val="006F2D8E"/>
    <w:rsid w:val="006F3E28"/>
    <w:rsid w:val="006F3ECB"/>
    <w:rsid w:val="006F44B8"/>
    <w:rsid w:val="006F7656"/>
    <w:rsid w:val="006F7E69"/>
    <w:rsid w:val="00701316"/>
    <w:rsid w:val="00701D0B"/>
    <w:rsid w:val="00703A9B"/>
    <w:rsid w:val="00705958"/>
    <w:rsid w:val="00706993"/>
    <w:rsid w:val="00710734"/>
    <w:rsid w:val="00713AA6"/>
    <w:rsid w:val="00714AAF"/>
    <w:rsid w:val="00716BC0"/>
    <w:rsid w:val="00717396"/>
    <w:rsid w:val="00720379"/>
    <w:rsid w:val="00721BCE"/>
    <w:rsid w:val="00722A6F"/>
    <w:rsid w:val="00726479"/>
    <w:rsid w:val="00726487"/>
    <w:rsid w:val="00727EAE"/>
    <w:rsid w:val="00727FD1"/>
    <w:rsid w:val="00731405"/>
    <w:rsid w:val="00737063"/>
    <w:rsid w:val="00742345"/>
    <w:rsid w:val="00744CF9"/>
    <w:rsid w:val="007453CA"/>
    <w:rsid w:val="00746790"/>
    <w:rsid w:val="00747426"/>
    <w:rsid w:val="00750B00"/>
    <w:rsid w:val="00753767"/>
    <w:rsid w:val="007539E8"/>
    <w:rsid w:val="007541C9"/>
    <w:rsid w:val="007544D7"/>
    <w:rsid w:val="007546DB"/>
    <w:rsid w:val="0075505F"/>
    <w:rsid w:val="00756356"/>
    <w:rsid w:val="007611CE"/>
    <w:rsid w:val="007626AD"/>
    <w:rsid w:val="00763445"/>
    <w:rsid w:val="007636EB"/>
    <w:rsid w:val="00764D15"/>
    <w:rsid w:val="00767A94"/>
    <w:rsid w:val="00770A54"/>
    <w:rsid w:val="00770C93"/>
    <w:rsid w:val="00771E17"/>
    <w:rsid w:val="007723FC"/>
    <w:rsid w:val="00772705"/>
    <w:rsid w:val="007727D8"/>
    <w:rsid w:val="00774A35"/>
    <w:rsid w:val="00775C4E"/>
    <w:rsid w:val="00775C6F"/>
    <w:rsid w:val="00780649"/>
    <w:rsid w:val="00782D57"/>
    <w:rsid w:val="0078596A"/>
    <w:rsid w:val="007860DC"/>
    <w:rsid w:val="00786D78"/>
    <w:rsid w:val="00786FEA"/>
    <w:rsid w:val="00790F14"/>
    <w:rsid w:val="007926EB"/>
    <w:rsid w:val="0079317B"/>
    <w:rsid w:val="00794903"/>
    <w:rsid w:val="00794E61"/>
    <w:rsid w:val="00795078"/>
    <w:rsid w:val="007959B3"/>
    <w:rsid w:val="007A0C1D"/>
    <w:rsid w:val="007A1651"/>
    <w:rsid w:val="007A28A9"/>
    <w:rsid w:val="007A376E"/>
    <w:rsid w:val="007A3E76"/>
    <w:rsid w:val="007A6994"/>
    <w:rsid w:val="007B0713"/>
    <w:rsid w:val="007B0AAC"/>
    <w:rsid w:val="007B118E"/>
    <w:rsid w:val="007B1801"/>
    <w:rsid w:val="007B1FA7"/>
    <w:rsid w:val="007B2CC9"/>
    <w:rsid w:val="007B3BC5"/>
    <w:rsid w:val="007B4F1E"/>
    <w:rsid w:val="007B62EA"/>
    <w:rsid w:val="007B64D7"/>
    <w:rsid w:val="007C0A37"/>
    <w:rsid w:val="007C38B7"/>
    <w:rsid w:val="007C55A7"/>
    <w:rsid w:val="007C6A67"/>
    <w:rsid w:val="007D1235"/>
    <w:rsid w:val="007D1CA1"/>
    <w:rsid w:val="007D1F59"/>
    <w:rsid w:val="007D39C0"/>
    <w:rsid w:val="007D3A1D"/>
    <w:rsid w:val="007D5093"/>
    <w:rsid w:val="007D5280"/>
    <w:rsid w:val="007D52D5"/>
    <w:rsid w:val="007E063B"/>
    <w:rsid w:val="007E06B0"/>
    <w:rsid w:val="007E0980"/>
    <w:rsid w:val="007E0C21"/>
    <w:rsid w:val="007E18E3"/>
    <w:rsid w:val="007E2689"/>
    <w:rsid w:val="007E515C"/>
    <w:rsid w:val="007F02CD"/>
    <w:rsid w:val="007F10AB"/>
    <w:rsid w:val="007F1F3D"/>
    <w:rsid w:val="007F372C"/>
    <w:rsid w:val="007F3990"/>
    <w:rsid w:val="007F3C75"/>
    <w:rsid w:val="007F4E12"/>
    <w:rsid w:val="007F6871"/>
    <w:rsid w:val="00800996"/>
    <w:rsid w:val="008009A0"/>
    <w:rsid w:val="008010E5"/>
    <w:rsid w:val="008012A7"/>
    <w:rsid w:val="0080131B"/>
    <w:rsid w:val="00802A39"/>
    <w:rsid w:val="00802F62"/>
    <w:rsid w:val="00803097"/>
    <w:rsid w:val="008042E9"/>
    <w:rsid w:val="008068F3"/>
    <w:rsid w:val="00806CC0"/>
    <w:rsid w:val="00812317"/>
    <w:rsid w:val="008134DF"/>
    <w:rsid w:val="008147AC"/>
    <w:rsid w:val="00814DC6"/>
    <w:rsid w:val="0081579A"/>
    <w:rsid w:val="00815A9E"/>
    <w:rsid w:val="0081714F"/>
    <w:rsid w:val="00823DAC"/>
    <w:rsid w:val="00824EBD"/>
    <w:rsid w:val="0082729C"/>
    <w:rsid w:val="0083344B"/>
    <w:rsid w:val="00833F57"/>
    <w:rsid w:val="00834024"/>
    <w:rsid w:val="0083550C"/>
    <w:rsid w:val="008355C8"/>
    <w:rsid w:val="00836A49"/>
    <w:rsid w:val="00837D75"/>
    <w:rsid w:val="008406BD"/>
    <w:rsid w:val="00842BCF"/>
    <w:rsid w:val="00842D3B"/>
    <w:rsid w:val="00842E63"/>
    <w:rsid w:val="0084371E"/>
    <w:rsid w:val="008445B0"/>
    <w:rsid w:val="008448F3"/>
    <w:rsid w:val="00846580"/>
    <w:rsid w:val="00846803"/>
    <w:rsid w:val="00847550"/>
    <w:rsid w:val="0085001C"/>
    <w:rsid w:val="008514B9"/>
    <w:rsid w:val="00852D7C"/>
    <w:rsid w:val="00854661"/>
    <w:rsid w:val="00854E66"/>
    <w:rsid w:val="008566D7"/>
    <w:rsid w:val="00856EB8"/>
    <w:rsid w:val="008572DE"/>
    <w:rsid w:val="00861F1B"/>
    <w:rsid w:val="00863EAD"/>
    <w:rsid w:val="0086459E"/>
    <w:rsid w:val="00866BD3"/>
    <w:rsid w:val="00866CE9"/>
    <w:rsid w:val="00866DF1"/>
    <w:rsid w:val="008673EB"/>
    <w:rsid w:val="00871E8F"/>
    <w:rsid w:val="00873179"/>
    <w:rsid w:val="008733B8"/>
    <w:rsid w:val="008749B6"/>
    <w:rsid w:val="00874F30"/>
    <w:rsid w:val="0087503A"/>
    <w:rsid w:val="00875E7E"/>
    <w:rsid w:val="008776A7"/>
    <w:rsid w:val="008828CE"/>
    <w:rsid w:val="00884835"/>
    <w:rsid w:val="00884EF4"/>
    <w:rsid w:val="0088512A"/>
    <w:rsid w:val="00886C8C"/>
    <w:rsid w:val="008911C2"/>
    <w:rsid w:val="008919B6"/>
    <w:rsid w:val="008924FA"/>
    <w:rsid w:val="00893453"/>
    <w:rsid w:val="00895963"/>
    <w:rsid w:val="00895FCB"/>
    <w:rsid w:val="00896BFA"/>
    <w:rsid w:val="008A0378"/>
    <w:rsid w:val="008A099F"/>
    <w:rsid w:val="008A3419"/>
    <w:rsid w:val="008A4161"/>
    <w:rsid w:val="008A422A"/>
    <w:rsid w:val="008A47F7"/>
    <w:rsid w:val="008A627E"/>
    <w:rsid w:val="008A734B"/>
    <w:rsid w:val="008A738B"/>
    <w:rsid w:val="008B00DD"/>
    <w:rsid w:val="008B032C"/>
    <w:rsid w:val="008B283A"/>
    <w:rsid w:val="008B3CE8"/>
    <w:rsid w:val="008B6CC7"/>
    <w:rsid w:val="008C1D70"/>
    <w:rsid w:val="008C2079"/>
    <w:rsid w:val="008C4183"/>
    <w:rsid w:val="008C5182"/>
    <w:rsid w:val="008C5AF0"/>
    <w:rsid w:val="008C670C"/>
    <w:rsid w:val="008D0DCD"/>
    <w:rsid w:val="008D230B"/>
    <w:rsid w:val="008D23B0"/>
    <w:rsid w:val="008D2C6D"/>
    <w:rsid w:val="008D3B83"/>
    <w:rsid w:val="008D64F2"/>
    <w:rsid w:val="008D6B65"/>
    <w:rsid w:val="008D7669"/>
    <w:rsid w:val="008E4F46"/>
    <w:rsid w:val="008E5ADA"/>
    <w:rsid w:val="008E676D"/>
    <w:rsid w:val="008E79F4"/>
    <w:rsid w:val="008F0199"/>
    <w:rsid w:val="008F01A6"/>
    <w:rsid w:val="008F0DDD"/>
    <w:rsid w:val="008F17D2"/>
    <w:rsid w:val="008F339C"/>
    <w:rsid w:val="008F76C5"/>
    <w:rsid w:val="008F7AED"/>
    <w:rsid w:val="009005C6"/>
    <w:rsid w:val="00900FD8"/>
    <w:rsid w:val="009013AD"/>
    <w:rsid w:val="00902616"/>
    <w:rsid w:val="00903200"/>
    <w:rsid w:val="00903922"/>
    <w:rsid w:val="00903AD0"/>
    <w:rsid w:val="009045E1"/>
    <w:rsid w:val="00904D52"/>
    <w:rsid w:val="00914716"/>
    <w:rsid w:val="00914735"/>
    <w:rsid w:val="00914B7F"/>
    <w:rsid w:val="00914DB0"/>
    <w:rsid w:val="00916CD5"/>
    <w:rsid w:val="00916FEC"/>
    <w:rsid w:val="009221C0"/>
    <w:rsid w:val="009232E0"/>
    <w:rsid w:val="009245E0"/>
    <w:rsid w:val="00924639"/>
    <w:rsid w:val="00924DD9"/>
    <w:rsid w:val="0092553F"/>
    <w:rsid w:val="009264B4"/>
    <w:rsid w:val="009270C6"/>
    <w:rsid w:val="009321D8"/>
    <w:rsid w:val="00932269"/>
    <w:rsid w:val="00933639"/>
    <w:rsid w:val="009346D5"/>
    <w:rsid w:val="00936005"/>
    <w:rsid w:val="00937695"/>
    <w:rsid w:val="00940060"/>
    <w:rsid w:val="0094080E"/>
    <w:rsid w:val="009436CE"/>
    <w:rsid w:val="009450DD"/>
    <w:rsid w:val="00945943"/>
    <w:rsid w:val="009470A2"/>
    <w:rsid w:val="009536D4"/>
    <w:rsid w:val="0095442E"/>
    <w:rsid w:val="00957D75"/>
    <w:rsid w:val="00957FC8"/>
    <w:rsid w:val="00962D94"/>
    <w:rsid w:val="009634AE"/>
    <w:rsid w:val="009653E6"/>
    <w:rsid w:val="00965641"/>
    <w:rsid w:val="0096568A"/>
    <w:rsid w:val="009709B8"/>
    <w:rsid w:val="00970CD4"/>
    <w:rsid w:val="00971A98"/>
    <w:rsid w:val="00971F51"/>
    <w:rsid w:val="009754E9"/>
    <w:rsid w:val="00980084"/>
    <w:rsid w:val="009802E3"/>
    <w:rsid w:val="00980732"/>
    <w:rsid w:val="0098149A"/>
    <w:rsid w:val="0098157F"/>
    <w:rsid w:val="00981708"/>
    <w:rsid w:val="00982433"/>
    <w:rsid w:val="00986786"/>
    <w:rsid w:val="00987D96"/>
    <w:rsid w:val="00991B5E"/>
    <w:rsid w:val="0099237B"/>
    <w:rsid w:val="00993521"/>
    <w:rsid w:val="00995917"/>
    <w:rsid w:val="009961E7"/>
    <w:rsid w:val="009979EA"/>
    <w:rsid w:val="009A21F6"/>
    <w:rsid w:val="009A271B"/>
    <w:rsid w:val="009A5E7A"/>
    <w:rsid w:val="009A66C8"/>
    <w:rsid w:val="009B01FC"/>
    <w:rsid w:val="009B10B4"/>
    <w:rsid w:val="009B1FD5"/>
    <w:rsid w:val="009B246B"/>
    <w:rsid w:val="009B2B12"/>
    <w:rsid w:val="009B4230"/>
    <w:rsid w:val="009B5875"/>
    <w:rsid w:val="009B67F6"/>
    <w:rsid w:val="009B6810"/>
    <w:rsid w:val="009B691C"/>
    <w:rsid w:val="009C08D5"/>
    <w:rsid w:val="009C0DB2"/>
    <w:rsid w:val="009C1121"/>
    <w:rsid w:val="009C20FF"/>
    <w:rsid w:val="009C2904"/>
    <w:rsid w:val="009C3E92"/>
    <w:rsid w:val="009C4B19"/>
    <w:rsid w:val="009C4FE4"/>
    <w:rsid w:val="009C4FFF"/>
    <w:rsid w:val="009C54CD"/>
    <w:rsid w:val="009C5532"/>
    <w:rsid w:val="009C6E24"/>
    <w:rsid w:val="009C7E5B"/>
    <w:rsid w:val="009D0281"/>
    <w:rsid w:val="009D14D5"/>
    <w:rsid w:val="009D17F2"/>
    <w:rsid w:val="009D1AA3"/>
    <w:rsid w:val="009D2BB1"/>
    <w:rsid w:val="009D3CF3"/>
    <w:rsid w:val="009D440F"/>
    <w:rsid w:val="009D53E9"/>
    <w:rsid w:val="009D770F"/>
    <w:rsid w:val="009E1293"/>
    <w:rsid w:val="009E23DC"/>
    <w:rsid w:val="009E2810"/>
    <w:rsid w:val="009E3E1C"/>
    <w:rsid w:val="009E4093"/>
    <w:rsid w:val="009E461B"/>
    <w:rsid w:val="009E5308"/>
    <w:rsid w:val="009E555A"/>
    <w:rsid w:val="009E5C4A"/>
    <w:rsid w:val="009E5DBF"/>
    <w:rsid w:val="009E5ED2"/>
    <w:rsid w:val="009E666D"/>
    <w:rsid w:val="009E6B3D"/>
    <w:rsid w:val="009E6D1F"/>
    <w:rsid w:val="009E717E"/>
    <w:rsid w:val="009F0441"/>
    <w:rsid w:val="009F0DCC"/>
    <w:rsid w:val="009F1688"/>
    <w:rsid w:val="009F18CF"/>
    <w:rsid w:val="009F1969"/>
    <w:rsid w:val="009F3E63"/>
    <w:rsid w:val="009F4BED"/>
    <w:rsid w:val="009F515E"/>
    <w:rsid w:val="009F5AE3"/>
    <w:rsid w:val="009F5EED"/>
    <w:rsid w:val="009F781B"/>
    <w:rsid w:val="00A00BDE"/>
    <w:rsid w:val="00A010DA"/>
    <w:rsid w:val="00A02735"/>
    <w:rsid w:val="00A035FB"/>
    <w:rsid w:val="00A06947"/>
    <w:rsid w:val="00A0735D"/>
    <w:rsid w:val="00A10562"/>
    <w:rsid w:val="00A111EF"/>
    <w:rsid w:val="00A1591C"/>
    <w:rsid w:val="00A15B5B"/>
    <w:rsid w:val="00A15B71"/>
    <w:rsid w:val="00A17551"/>
    <w:rsid w:val="00A212EE"/>
    <w:rsid w:val="00A22678"/>
    <w:rsid w:val="00A23E0A"/>
    <w:rsid w:val="00A251E6"/>
    <w:rsid w:val="00A30C37"/>
    <w:rsid w:val="00A31790"/>
    <w:rsid w:val="00A31800"/>
    <w:rsid w:val="00A3226B"/>
    <w:rsid w:val="00A34853"/>
    <w:rsid w:val="00A36B4A"/>
    <w:rsid w:val="00A408B8"/>
    <w:rsid w:val="00A40DF2"/>
    <w:rsid w:val="00A423A7"/>
    <w:rsid w:val="00A43783"/>
    <w:rsid w:val="00A4394A"/>
    <w:rsid w:val="00A43E93"/>
    <w:rsid w:val="00A44C41"/>
    <w:rsid w:val="00A44DAC"/>
    <w:rsid w:val="00A455AD"/>
    <w:rsid w:val="00A46252"/>
    <w:rsid w:val="00A47564"/>
    <w:rsid w:val="00A510FF"/>
    <w:rsid w:val="00A5158A"/>
    <w:rsid w:val="00A5192C"/>
    <w:rsid w:val="00A52075"/>
    <w:rsid w:val="00A5248E"/>
    <w:rsid w:val="00A527EE"/>
    <w:rsid w:val="00A52ACA"/>
    <w:rsid w:val="00A52D73"/>
    <w:rsid w:val="00A54513"/>
    <w:rsid w:val="00A55485"/>
    <w:rsid w:val="00A558C1"/>
    <w:rsid w:val="00A62EB6"/>
    <w:rsid w:val="00A6322A"/>
    <w:rsid w:val="00A669CA"/>
    <w:rsid w:val="00A66C12"/>
    <w:rsid w:val="00A67839"/>
    <w:rsid w:val="00A67998"/>
    <w:rsid w:val="00A70F45"/>
    <w:rsid w:val="00A7551E"/>
    <w:rsid w:val="00A77470"/>
    <w:rsid w:val="00A84D04"/>
    <w:rsid w:val="00A86838"/>
    <w:rsid w:val="00A86D5F"/>
    <w:rsid w:val="00A909CA"/>
    <w:rsid w:val="00A90F22"/>
    <w:rsid w:val="00A91056"/>
    <w:rsid w:val="00A91AA6"/>
    <w:rsid w:val="00A9244F"/>
    <w:rsid w:val="00A9252F"/>
    <w:rsid w:val="00A93139"/>
    <w:rsid w:val="00A95421"/>
    <w:rsid w:val="00AA0624"/>
    <w:rsid w:val="00AA123C"/>
    <w:rsid w:val="00AA1E3F"/>
    <w:rsid w:val="00AA207F"/>
    <w:rsid w:val="00AA3BFD"/>
    <w:rsid w:val="00AA4AF1"/>
    <w:rsid w:val="00AA67EF"/>
    <w:rsid w:val="00AB0019"/>
    <w:rsid w:val="00AB332E"/>
    <w:rsid w:val="00AB3A97"/>
    <w:rsid w:val="00AB693E"/>
    <w:rsid w:val="00AC0357"/>
    <w:rsid w:val="00AC05AB"/>
    <w:rsid w:val="00AC1170"/>
    <w:rsid w:val="00AC1487"/>
    <w:rsid w:val="00AC4833"/>
    <w:rsid w:val="00AC50C7"/>
    <w:rsid w:val="00AC79AC"/>
    <w:rsid w:val="00AD03AD"/>
    <w:rsid w:val="00AD2055"/>
    <w:rsid w:val="00AD2F2E"/>
    <w:rsid w:val="00AD31D0"/>
    <w:rsid w:val="00AD3D37"/>
    <w:rsid w:val="00AD4994"/>
    <w:rsid w:val="00AD6306"/>
    <w:rsid w:val="00AD6F9C"/>
    <w:rsid w:val="00AD6FC8"/>
    <w:rsid w:val="00AE57E3"/>
    <w:rsid w:val="00AE6B73"/>
    <w:rsid w:val="00AE7F24"/>
    <w:rsid w:val="00AF0CE4"/>
    <w:rsid w:val="00AF0D60"/>
    <w:rsid w:val="00AF1F8E"/>
    <w:rsid w:val="00AF34CC"/>
    <w:rsid w:val="00AF3826"/>
    <w:rsid w:val="00AF3EF8"/>
    <w:rsid w:val="00AF55AE"/>
    <w:rsid w:val="00AF5751"/>
    <w:rsid w:val="00AF706E"/>
    <w:rsid w:val="00B00681"/>
    <w:rsid w:val="00B00DF0"/>
    <w:rsid w:val="00B02531"/>
    <w:rsid w:val="00B02618"/>
    <w:rsid w:val="00B0539D"/>
    <w:rsid w:val="00B108D0"/>
    <w:rsid w:val="00B10FAE"/>
    <w:rsid w:val="00B1123D"/>
    <w:rsid w:val="00B119CC"/>
    <w:rsid w:val="00B165C4"/>
    <w:rsid w:val="00B1797B"/>
    <w:rsid w:val="00B2365C"/>
    <w:rsid w:val="00B253B2"/>
    <w:rsid w:val="00B255B3"/>
    <w:rsid w:val="00B25D93"/>
    <w:rsid w:val="00B25FA7"/>
    <w:rsid w:val="00B3160F"/>
    <w:rsid w:val="00B31C46"/>
    <w:rsid w:val="00B343B1"/>
    <w:rsid w:val="00B3516D"/>
    <w:rsid w:val="00B35830"/>
    <w:rsid w:val="00B35EE6"/>
    <w:rsid w:val="00B36878"/>
    <w:rsid w:val="00B41558"/>
    <w:rsid w:val="00B41CC2"/>
    <w:rsid w:val="00B43063"/>
    <w:rsid w:val="00B435E8"/>
    <w:rsid w:val="00B446DC"/>
    <w:rsid w:val="00B44978"/>
    <w:rsid w:val="00B506BA"/>
    <w:rsid w:val="00B50D59"/>
    <w:rsid w:val="00B51766"/>
    <w:rsid w:val="00B52115"/>
    <w:rsid w:val="00B52BF8"/>
    <w:rsid w:val="00B54121"/>
    <w:rsid w:val="00B56AB2"/>
    <w:rsid w:val="00B56B1F"/>
    <w:rsid w:val="00B56E8B"/>
    <w:rsid w:val="00B572D9"/>
    <w:rsid w:val="00B57999"/>
    <w:rsid w:val="00B57B4A"/>
    <w:rsid w:val="00B60756"/>
    <w:rsid w:val="00B60DAA"/>
    <w:rsid w:val="00B62706"/>
    <w:rsid w:val="00B627B8"/>
    <w:rsid w:val="00B66BF9"/>
    <w:rsid w:val="00B67F87"/>
    <w:rsid w:val="00B70DAE"/>
    <w:rsid w:val="00B72439"/>
    <w:rsid w:val="00B74010"/>
    <w:rsid w:val="00B76097"/>
    <w:rsid w:val="00B76327"/>
    <w:rsid w:val="00B76A35"/>
    <w:rsid w:val="00B7712E"/>
    <w:rsid w:val="00B77C37"/>
    <w:rsid w:val="00B77D72"/>
    <w:rsid w:val="00B8155C"/>
    <w:rsid w:val="00B81D0F"/>
    <w:rsid w:val="00B83A3C"/>
    <w:rsid w:val="00B841D7"/>
    <w:rsid w:val="00B84B5B"/>
    <w:rsid w:val="00B851CA"/>
    <w:rsid w:val="00B87BB6"/>
    <w:rsid w:val="00B87FFC"/>
    <w:rsid w:val="00B90989"/>
    <w:rsid w:val="00B91F05"/>
    <w:rsid w:val="00B91FE6"/>
    <w:rsid w:val="00B9340C"/>
    <w:rsid w:val="00B934DC"/>
    <w:rsid w:val="00B94C6F"/>
    <w:rsid w:val="00B94CBF"/>
    <w:rsid w:val="00B950CC"/>
    <w:rsid w:val="00B95636"/>
    <w:rsid w:val="00B95990"/>
    <w:rsid w:val="00B96264"/>
    <w:rsid w:val="00B968C2"/>
    <w:rsid w:val="00B96B82"/>
    <w:rsid w:val="00B9759C"/>
    <w:rsid w:val="00B97F9E"/>
    <w:rsid w:val="00BA0B50"/>
    <w:rsid w:val="00BA1459"/>
    <w:rsid w:val="00BA1481"/>
    <w:rsid w:val="00BA195B"/>
    <w:rsid w:val="00BA2453"/>
    <w:rsid w:val="00BA3FE9"/>
    <w:rsid w:val="00BA4A89"/>
    <w:rsid w:val="00BA4D89"/>
    <w:rsid w:val="00BA6908"/>
    <w:rsid w:val="00BA6FF5"/>
    <w:rsid w:val="00BA7683"/>
    <w:rsid w:val="00BB2CDA"/>
    <w:rsid w:val="00BB3403"/>
    <w:rsid w:val="00BB4EE1"/>
    <w:rsid w:val="00BB6C96"/>
    <w:rsid w:val="00BB76E0"/>
    <w:rsid w:val="00BC01A3"/>
    <w:rsid w:val="00BC5A99"/>
    <w:rsid w:val="00BC6BDE"/>
    <w:rsid w:val="00BC703A"/>
    <w:rsid w:val="00BC7118"/>
    <w:rsid w:val="00BD08F7"/>
    <w:rsid w:val="00BD349C"/>
    <w:rsid w:val="00BD40A1"/>
    <w:rsid w:val="00BD50C6"/>
    <w:rsid w:val="00BD579B"/>
    <w:rsid w:val="00BD58C9"/>
    <w:rsid w:val="00BD6F2D"/>
    <w:rsid w:val="00BD6F2E"/>
    <w:rsid w:val="00BD7897"/>
    <w:rsid w:val="00BE02F1"/>
    <w:rsid w:val="00BE33C4"/>
    <w:rsid w:val="00BE460B"/>
    <w:rsid w:val="00BE629D"/>
    <w:rsid w:val="00BE7B24"/>
    <w:rsid w:val="00BF0210"/>
    <w:rsid w:val="00BF0BE7"/>
    <w:rsid w:val="00BF0F21"/>
    <w:rsid w:val="00BF142B"/>
    <w:rsid w:val="00BF16F7"/>
    <w:rsid w:val="00BF283B"/>
    <w:rsid w:val="00BF29F6"/>
    <w:rsid w:val="00BF4C0D"/>
    <w:rsid w:val="00C029C8"/>
    <w:rsid w:val="00C02BED"/>
    <w:rsid w:val="00C03CA7"/>
    <w:rsid w:val="00C03E45"/>
    <w:rsid w:val="00C0480D"/>
    <w:rsid w:val="00C05913"/>
    <w:rsid w:val="00C05F3B"/>
    <w:rsid w:val="00C106A8"/>
    <w:rsid w:val="00C10716"/>
    <w:rsid w:val="00C10E42"/>
    <w:rsid w:val="00C11587"/>
    <w:rsid w:val="00C142F8"/>
    <w:rsid w:val="00C15D14"/>
    <w:rsid w:val="00C17531"/>
    <w:rsid w:val="00C251BA"/>
    <w:rsid w:val="00C25A0C"/>
    <w:rsid w:val="00C26139"/>
    <w:rsid w:val="00C27ADA"/>
    <w:rsid w:val="00C314CB"/>
    <w:rsid w:val="00C3211C"/>
    <w:rsid w:val="00C327B6"/>
    <w:rsid w:val="00C32D4F"/>
    <w:rsid w:val="00C32E5B"/>
    <w:rsid w:val="00C338E8"/>
    <w:rsid w:val="00C35588"/>
    <w:rsid w:val="00C35BB0"/>
    <w:rsid w:val="00C3658D"/>
    <w:rsid w:val="00C40C29"/>
    <w:rsid w:val="00C42476"/>
    <w:rsid w:val="00C4251B"/>
    <w:rsid w:val="00C435CE"/>
    <w:rsid w:val="00C453E8"/>
    <w:rsid w:val="00C460C1"/>
    <w:rsid w:val="00C46662"/>
    <w:rsid w:val="00C46AB5"/>
    <w:rsid w:val="00C47921"/>
    <w:rsid w:val="00C51372"/>
    <w:rsid w:val="00C5418D"/>
    <w:rsid w:val="00C54543"/>
    <w:rsid w:val="00C5562A"/>
    <w:rsid w:val="00C5756D"/>
    <w:rsid w:val="00C6118B"/>
    <w:rsid w:val="00C65235"/>
    <w:rsid w:val="00C65AB8"/>
    <w:rsid w:val="00C65F5A"/>
    <w:rsid w:val="00C7068F"/>
    <w:rsid w:val="00C70BCB"/>
    <w:rsid w:val="00C7215E"/>
    <w:rsid w:val="00C731D7"/>
    <w:rsid w:val="00C73D11"/>
    <w:rsid w:val="00C74DA4"/>
    <w:rsid w:val="00C74EFB"/>
    <w:rsid w:val="00C76D84"/>
    <w:rsid w:val="00C76F35"/>
    <w:rsid w:val="00C80C53"/>
    <w:rsid w:val="00C812A1"/>
    <w:rsid w:val="00C81CF2"/>
    <w:rsid w:val="00C82791"/>
    <w:rsid w:val="00C83DBA"/>
    <w:rsid w:val="00C86964"/>
    <w:rsid w:val="00C87E7F"/>
    <w:rsid w:val="00C904CA"/>
    <w:rsid w:val="00C933C4"/>
    <w:rsid w:val="00C93944"/>
    <w:rsid w:val="00C94222"/>
    <w:rsid w:val="00C94329"/>
    <w:rsid w:val="00C95B1D"/>
    <w:rsid w:val="00C96100"/>
    <w:rsid w:val="00C9666B"/>
    <w:rsid w:val="00C96BA6"/>
    <w:rsid w:val="00C96F72"/>
    <w:rsid w:val="00CA11B1"/>
    <w:rsid w:val="00CA1B93"/>
    <w:rsid w:val="00CA5415"/>
    <w:rsid w:val="00CA5786"/>
    <w:rsid w:val="00CA6F32"/>
    <w:rsid w:val="00CA7CE3"/>
    <w:rsid w:val="00CB498C"/>
    <w:rsid w:val="00CB62A9"/>
    <w:rsid w:val="00CB67F1"/>
    <w:rsid w:val="00CB78A9"/>
    <w:rsid w:val="00CC15A9"/>
    <w:rsid w:val="00CC23B0"/>
    <w:rsid w:val="00CC34AA"/>
    <w:rsid w:val="00CC37F6"/>
    <w:rsid w:val="00CC45CF"/>
    <w:rsid w:val="00CC7DE8"/>
    <w:rsid w:val="00CC7FC2"/>
    <w:rsid w:val="00CD12E0"/>
    <w:rsid w:val="00CD19DA"/>
    <w:rsid w:val="00CD2BA2"/>
    <w:rsid w:val="00CD37A2"/>
    <w:rsid w:val="00CD5924"/>
    <w:rsid w:val="00CD5CF6"/>
    <w:rsid w:val="00CD688B"/>
    <w:rsid w:val="00CD6AD9"/>
    <w:rsid w:val="00CD6D13"/>
    <w:rsid w:val="00CD7389"/>
    <w:rsid w:val="00CD7B6E"/>
    <w:rsid w:val="00CE0072"/>
    <w:rsid w:val="00CE3B93"/>
    <w:rsid w:val="00CE3F9C"/>
    <w:rsid w:val="00CE46B2"/>
    <w:rsid w:val="00CE492D"/>
    <w:rsid w:val="00CE4B9E"/>
    <w:rsid w:val="00CE5DC6"/>
    <w:rsid w:val="00CE7C2C"/>
    <w:rsid w:val="00CF0EF1"/>
    <w:rsid w:val="00CF1D3F"/>
    <w:rsid w:val="00CF3D2B"/>
    <w:rsid w:val="00CF3D8F"/>
    <w:rsid w:val="00CF40BA"/>
    <w:rsid w:val="00CF50FE"/>
    <w:rsid w:val="00CF5186"/>
    <w:rsid w:val="00CF588F"/>
    <w:rsid w:val="00CF64FD"/>
    <w:rsid w:val="00CF70CC"/>
    <w:rsid w:val="00D00766"/>
    <w:rsid w:val="00D02418"/>
    <w:rsid w:val="00D044E4"/>
    <w:rsid w:val="00D05431"/>
    <w:rsid w:val="00D10D87"/>
    <w:rsid w:val="00D12B51"/>
    <w:rsid w:val="00D131E4"/>
    <w:rsid w:val="00D14524"/>
    <w:rsid w:val="00D1533B"/>
    <w:rsid w:val="00D16E7C"/>
    <w:rsid w:val="00D2121E"/>
    <w:rsid w:val="00D2148D"/>
    <w:rsid w:val="00D21B4F"/>
    <w:rsid w:val="00D22661"/>
    <w:rsid w:val="00D25008"/>
    <w:rsid w:val="00D26756"/>
    <w:rsid w:val="00D30419"/>
    <w:rsid w:val="00D32A90"/>
    <w:rsid w:val="00D33431"/>
    <w:rsid w:val="00D34A1B"/>
    <w:rsid w:val="00D36563"/>
    <w:rsid w:val="00D367F4"/>
    <w:rsid w:val="00D371C1"/>
    <w:rsid w:val="00D407C2"/>
    <w:rsid w:val="00D43B79"/>
    <w:rsid w:val="00D447CC"/>
    <w:rsid w:val="00D45CEB"/>
    <w:rsid w:val="00D46958"/>
    <w:rsid w:val="00D52A4C"/>
    <w:rsid w:val="00D543A6"/>
    <w:rsid w:val="00D543AA"/>
    <w:rsid w:val="00D5498D"/>
    <w:rsid w:val="00D559F5"/>
    <w:rsid w:val="00D55CC7"/>
    <w:rsid w:val="00D56CE6"/>
    <w:rsid w:val="00D56DDB"/>
    <w:rsid w:val="00D57071"/>
    <w:rsid w:val="00D6110B"/>
    <w:rsid w:val="00D6171E"/>
    <w:rsid w:val="00D6199B"/>
    <w:rsid w:val="00D619EC"/>
    <w:rsid w:val="00D61B4E"/>
    <w:rsid w:val="00D61C4C"/>
    <w:rsid w:val="00D626B6"/>
    <w:rsid w:val="00D6351E"/>
    <w:rsid w:val="00D63B24"/>
    <w:rsid w:val="00D64B69"/>
    <w:rsid w:val="00D6519C"/>
    <w:rsid w:val="00D65360"/>
    <w:rsid w:val="00D67C01"/>
    <w:rsid w:val="00D716D8"/>
    <w:rsid w:val="00D71C67"/>
    <w:rsid w:val="00D7200A"/>
    <w:rsid w:val="00D723AA"/>
    <w:rsid w:val="00D72454"/>
    <w:rsid w:val="00D72D62"/>
    <w:rsid w:val="00D75B80"/>
    <w:rsid w:val="00D769DB"/>
    <w:rsid w:val="00D769DD"/>
    <w:rsid w:val="00D76ECA"/>
    <w:rsid w:val="00D77006"/>
    <w:rsid w:val="00D8007B"/>
    <w:rsid w:val="00D80A5C"/>
    <w:rsid w:val="00D820CD"/>
    <w:rsid w:val="00D837A0"/>
    <w:rsid w:val="00D837E9"/>
    <w:rsid w:val="00D84292"/>
    <w:rsid w:val="00D8622F"/>
    <w:rsid w:val="00D86B21"/>
    <w:rsid w:val="00D8732E"/>
    <w:rsid w:val="00D9000D"/>
    <w:rsid w:val="00D9064D"/>
    <w:rsid w:val="00D90A99"/>
    <w:rsid w:val="00D94737"/>
    <w:rsid w:val="00D94ABE"/>
    <w:rsid w:val="00D95D19"/>
    <w:rsid w:val="00D964A4"/>
    <w:rsid w:val="00D96CC6"/>
    <w:rsid w:val="00D96CDD"/>
    <w:rsid w:val="00D979CF"/>
    <w:rsid w:val="00DA1355"/>
    <w:rsid w:val="00DA197A"/>
    <w:rsid w:val="00DA316F"/>
    <w:rsid w:val="00DA3C1C"/>
    <w:rsid w:val="00DA41F1"/>
    <w:rsid w:val="00DA466D"/>
    <w:rsid w:val="00DA4947"/>
    <w:rsid w:val="00DA4D35"/>
    <w:rsid w:val="00DA5615"/>
    <w:rsid w:val="00DA60CE"/>
    <w:rsid w:val="00DA60F6"/>
    <w:rsid w:val="00DB2D8B"/>
    <w:rsid w:val="00DB5DAF"/>
    <w:rsid w:val="00DB68CC"/>
    <w:rsid w:val="00DB710E"/>
    <w:rsid w:val="00DB7653"/>
    <w:rsid w:val="00DB765B"/>
    <w:rsid w:val="00DC0099"/>
    <w:rsid w:val="00DC0C41"/>
    <w:rsid w:val="00DC3C19"/>
    <w:rsid w:val="00DC4202"/>
    <w:rsid w:val="00DC4D14"/>
    <w:rsid w:val="00DC5410"/>
    <w:rsid w:val="00DC5CDB"/>
    <w:rsid w:val="00DC6285"/>
    <w:rsid w:val="00DC62A7"/>
    <w:rsid w:val="00DC7863"/>
    <w:rsid w:val="00DC7BDA"/>
    <w:rsid w:val="00DD2348"/>
    <w:rsid w:val="00DD2444"/>
    <w:rsid w:val="00DD2E6B"/>
    <w:rsid w:val="00DD4BAE"/>
    <w:rsid w:val="00DD508E"/>
    <w:rsid w:val="00DE0388"/>
    <w:rsid w:val="00DE2B72"/>
    <w:rsid w:val="00DE3C44"/>
    <w:rsid w:val="00DF2C1D"/>
    <w:rsid w:val="00DF2D9C"/>
    <w:rsid w:val="00DF3654"/>
    <w:rsid w:val="00DF3F2B"/>
    <w:rsid w:val="00DF4728"/>
    <w:rsid w:val="00DF57EC"/>
    <w:rsid w:val="00DF6C38"/>
    <w:rsid w:val="00DF7914"/>
    <w:rsid w:val="00E00DA8"/>
    <w:rsid w:val="00E01D30"/>
    <w:rsid w:val="00E01D7E"/>
    <w:rsid w:val="00E03597"/>
    <w:rsid w:val="00E04469"/>
    <w:rsid w:val="00E05420"/>
    <w:rsid w:val="00E0698E"/>
    <w:rsid w:val="00E10024"/>
    <w:rsid w:val="00E1076E"/>
    <w:rsid w:val="00E10A4D"/>
    <w:rsid w:val="00E11585"/>
    <w:rsid w:val="00E12BA0"/>
    <w:rsid w:val="00E1310D"/>
    <w:rsid w:val="00E145A5"/>
    <w:rsid w:val="00E14668"/>
    <w:rsid w:val="00E16162"/>
    <w:rsid w:val="00E16229"/>
    <w:rsid w:val="00E17A5C"/>
    <w:rsid w:val="00E222F4"/>
    <w:rsid w:val="00E2336F"/>
    <w:rsid w:val="00E23B79"/>
    <w:rsid w:val="00E23DC8"/>
    <w:rsid w:val="00E25133"/>
    <w:rsid w:val="00E252BF"/>
    <w:rsid w:val="00E26204"/>
    <w:rsid w:val="00E26D58"/>
    <w:rsid w:val="00E275E3"/>
    <w:rsid w:val="00E3161B"/>
    <w:rsid w:val="00E31B27"/>
    <w:rsid w:val="00E322C7"/>
    <w:rsid w:val="00E32C41"/>
    <w:rsid w:val="00E33A82"/>
    <w:rsid w:val="00E34269"/>
    <w:rsid w:val="00E35C4A"/>
    <w:rsid w:val="00E35F65"/>
    <w:rsid w:val="00E3607C"/>
    <w:rsid w:val="00E37370"/>
    <w:rsid w:val="00E3753F"/>
    <w:rsid w:val="00E4175E"/>
    <w:rsid w:val="00E418F5"/>
    <w:rsid w:val="00E4219F"/>
    <w:rsid w:val="00E427F7"/>
    <w:rsid w:val="00E4362E"/>
    <w:rsid w:val="00E47DDA"/>
    <w:rsid w:val="00E5158C"/>
    <w:rsid w:val="00E51945"/>
    <w:rsid w:val="00E51D50"/>
    <w:rsid w:val="00E5315F"/>
    <w:rsid w:val="00E5420E"/>
    <w:rsid w:val="00E60444"/>
    <w:rsid w:val="00E60EC7"/>
    <w:rsid w:val="00E62884"/>
    <w:rsid w:val="00E630F5"/>
    <w:rsid w:val="00E652BF"/>
    <w:rsid w:val="00E67551"/>
    <w:rsid w:val="00E67D73"/>
    <w:rsid w:val="00E701C6"/>
    <w:rsid w:val="00E73D61"/>
    <w:rsid w:val="00E74550"/>
    <w:rsid w:val="00E74BF0"/>
    <w:rsid w:val="00E7540B"/>
    <w:rsid w:val="00E7565A"/>
    <w:rsid w:val="00E77FA0"/>
    <w:rsid w:val="00E83767"/>
    <w:rsid w:val="00E84D22"/>
    <w:rsid w:val="00E87AAA"/>
    <w:rsid w:val="00E91B78"/>
    <w:rsid w:val="00E922DC"/>
    <w:rsid w:val="00E92309"/>
    <w:rsid w:val="00E923CE"/>
    <w:rsid w:val="00E94241"/>
    <w:rsid w:val="00E94883"/>
    <w:rsid w:val="00E948B9"/>
    <w:rsid w:val="00E95416"/>
    <w:rsid w:val="00E96862"/>
    <w:rsid w:val="00EA0E8A"/>
    <w:rsid w:val="00EA25E6"/>
    <w:rsid w:val="00EA376F"/>
    <w:rsid w:val="00EA424F"/>
    <w:rsid w:val="00EA4883"/>
    <w:rsid w:val="00EA5A35"/>
    <w:rsid w:val="00EA7100"/>
    <w:rsid w:val="00EA72ED"/>
    <w:rsid w:val="00EB00F1"/>
    <w:rsid w:val="00EB03E9"/>
    <w:rsid w:val="00EB0CBA"/>
    <w:rsid w:val="00EB12FB"/>
    <w:rsid w:val="00EB18F5"/>
    <w:rsid w:val="00EB2633"/>
    <w:rsid w:val="00EB2696"/>
    <w:rsid w:val="00EB5633"/>
    <w:rsid w:val="00EC144E"/>
    <w:rsid w:val="00EC2049"/>
    <w:rsid w:val="00EC2254"/>
    <w:rsid w:val="00EC23F1"/>
    <w:rsid w:val="00EC2CC8"/>
    <w:rsid w:val="00EC3847"/>
    <w:rsid w:val="00EC428A"/>
    <w:rsid w:val="00EC4A61"/>
    <w:rsid w:val="00EC570D"/>
    <w:rsid w:val="00EC59C6"/>
    <w:rsid w:val="00EC66AD"/>
    <w:rsid w:val="00ED05F5"/>
    <w:rsid w:val="00ED1805"/>
    <w:rsid w:val="00ED1DA6"/>
    <w:rsid w:val="00ED497B"/>
    <w:rsid w:val="00ED512D"/>
    <w:rsid w:val="00ED54E8"/>
    <w:rsid w:val="00EE16EE"/>
    <w:rsid w:val="00EE1A32"/>
    <w:rsid w:val="00EE2AC3"/>
    <w:rsid w:val="00EE36C6"/>
    <w:rsid w:val="00EE69C2"/>
    <w:rsid w:val="00EF0717"/>
    <w:rsid w:val="00EF152E"/>
    <w:rsid w:val="00EF1B4F"/>
    <w:rsid w:val="00EF1DF6"/>
    <w:rsid w:val="00EF1E91"/>
    <w:rsid w:val="00EF4194"/>
    <w:rsid w:val="00EF5392"/>
    <w:rsid w:val="00EF6357"/>
    <w:rsid w:val="00F02C48"/>
    <w:rsid w:val="00F02E6A"/>
    <w:rsid w:val="00F030F6"/>
    <w:rsid w:val="00F03AF6"/>
    <w:rsid w:val="00F04542"/>
    <w:rsid w:val="00F06B11"/>
    <w:rsid w:val="00F1063E"/>
    <w:rsid w:val="00F1117B"/>
    <w:rsid w:val="00F123B0"/>
    <w:rsid w:val="00F129E1"/>
    <w:rsid w:val="00F132F0"/>
    <w:rsid w:val="00F136C6"/>
    <w:rsid w:val="00F13AF3"/>
    <w:rsid w:val="00F150AA"/>
    <w:rsid w:val="00F15E36"/>
    <w:rsid w:val="00F16813"/>
    <w:rsid w:val="00F17CE5"/>
    <w:rsid w:val="00F206AC"/>
    <w:rsid w:val="00F20C9D"/>
    <w:rsid w:val="00F22727"/>
    <w:rsid w:val="00F24591"/>
    <w:rsid w:val="00F25A59"/>
    <w:rsid w:val="00F269B0"/>
    <w:rsid w:val="00F26A9F"/>
    <w:rsid w:val="00F31BD1"/>
    <w:rsid w:val="00F31C95"/>
    <w:rsid w:val="00F32734"/>
    <w:rsid w:val="00F32C2B"/>
    <w:rsid w:val="00F33AB6"/>
    <w:rsid w:val="00F33C6A"/>
    <w:rsid w:val="00F34056"/>
    <w:rsid w:val="00F36134"/>
    <w:rsid w:val="00F361CF"/>
    <w:rsid w:val="00F36E6F"/>
    <w:rsid w:val="00F40466"/>
    <w:rsid w:val="00F4049D"/>
    <w:rsid w:val="00F404CC"/>
    <w:rsid w:val="00F41B31"/>
    <w:rsid w:val="00F43698"/>
    <w:rsid w:val="00F454A0"/>
    <w:rsid w:val="00F458DD"/>
    <w:rsid w:val="00F4658D"/>
    <w:rsid w:val="00F4683E"/>
    <w:rsid w:val="00F479D2"/>
    <w:rsid w:val="00F47EAB"/>
    <w:rsid w:val="00F51BD8"/>
    <w:rsid w:val="00F52A89"/>
    <w:rsid w:val="00F55EB3"/>
    <w:rsid w:val="00F56351"/>
    <w:rsid w:val="00F608FD"/>
    <w:rsid w:val="00F619F3"/>
    <w:rsid w:val="00F61B7E"/>
    <w:rsid w:val="00F62A4A"/>
    <w:rsid w:val="00F64A69"/>
    <w:rsid w:val="00F65138"/>
    <w:rsid w:val="00F6705E"/>
    <w:rsid w:val="00F677C6"/>
    <w:rsid w:val="00F67D5A"/>
    <w:rsid w:val="00F67F53"/>
    <w:rsid w:val="00F708F5"/>
    <w:rsid w:val="00F713DC"/>
    <w:rsid w:val="00F72853"/>
    <w:rsid w:val="00F74E41"/>
    <w:rsid w:val="00F76524"/>
    <w:rsid w:val="00F77857"/>
    <w:rsid w:val="00F77EE7"/>
    <w:rsid w:val="00F857D2"/>
    <w:rsid w:val="00F8600F"/>
    <w:rsid w:val="00F9097A"/>
    <w:rsid w:val="00F90F35"/>
    <w:rsid w:val="00F91DA1"/>
    <w:rsid w:val="00F92D3D"/>
    <w:rsid w:val="00F92DF0"/>
    <w:rsid w:val="00F94449"/>
    <w:rsid w:val="00F95C59"/>
    <w:rsid w:val="00FA02BB"/>
    <w:rsid w:val="00FA0F5A"/>
    <w:rsid w:val="00FA2983"/>
    <w:rsid w:val="00FA37A9"/>
    <w:rsid w:val="00FA4143"/>
    <w:rsid w:val="00FA4569"/>
    <w:rsid w:val="00FA5E5B"/>
    <w:rsid w:val="00FA5F84"/>
    <w:rsid w:val="00FA60CF"/>
    <w:rsid w:val="00FA7FFD"/>
    <w:rsid w:val="00FB2AEB"/>
    <w:rsid w:val="00FB3455"/>
    <w:rsid w:val="00FB6C6F"/>
    <w:rsid w:val="00FB7ECA"/>
    <w:rsid w:val="00FC0DD8"/>
    <w:rsid w:val="00FC10C8"/>
    <w:rsid w:val="00FC1280"/>
    <w:rsid w:val="00FC3D90"/>
    <w:rsid w:val="00FC737D"/>
    <w:rsid w:val="00FC7A4E"/>
    <w:rsid w:val="00FD2282"/>
    <w:rsid w:val="00FD316D"/>
    <w:rsid w:val="00FD3E3F"/>
    <w:rsid w:val="00FD5636"/>
    <w:rsid w:val="00FD56B4"/>
    <w:rsid w:val="00FD6DB3"/>
    <w:rsid w:val="00FD7540"/>
    <w:rsid w:val="00FE3BD1"/>
    <w:rsid w:val="00FE4F4D"/>
    <w:rsid w:val="00FE5BD3"/>
    <w:rsid w:val="00FE6078"/>
    <w:rsid w:val="00FE6DF8"/>
    <w:rsid w:val="00FE6F30"/>
    <w:rsid w:val="00FF0E9A"/>
    <w:rsid w:val="00FF10B9"/>
    <w:rsid w:val="00FF160E"/>
    <w:rsid w:val="00FF3409"/>
    <w:rsid w:val="00FF490D"/>
    <w:rsid w:val="00FF4B05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D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2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F2275"/>
    <w:pPr>
      <w:ind w:left="720"/>
      <w:contextualSpacing/>
    </w:pPr>
    <w:rPr>
      <w:rFonts w:ascii="Tahoma" w:eastAsia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5</cp:revision>
  <cp:lastPrinted>2020-02-06T07:28:00Z</cp:lastPrinted>
  <dcterms:created xsi:type="dcterms:W3CDTF">2020-02-04T02:43:00Z</dcterms:created>
  <dcterms:modified xsi:type="dcterms:W3CDTF">2020-02-06T07:45:00Z</dcterms:modified>
</cp:coreProperties>
</file>