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152-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28.06.2010 N 123-ФЗ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1.2010 N 313-ФЗ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 w:cs="Times New Roman"/>
          <w:i/>
          <w:iCs/>
          <w:sz w:val="24"/>
          <w:szCs w:val="24"/>
        </w:rPr>
        <w:t>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Сфера действия настоящего Федерального закона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 регулируются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обработкой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государственными органами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муниципальными органами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пальные органы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юридическими лицами и физическими лицами с использованием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обработка персональных данных без использования таких средст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соответствует характеру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совершаемых с персональными данными с использованием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позволяет осуществлять в соответствии с заданным алгоритмом поиск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зафиксированных на материальном носите</w:t>
      </w:r>
      <w:r>
        <w:rPr>
          <w:rFonts w:ascii="Times New Roman" w:hAnsi="Times New Roman" w:cs="Times New Roman"/>
          <w:sz w:val="24"/>
          <w:szCs w:val="24"/>
        </w:rPr>
        <w:t>ле и содержащихся в картотеках или иных систематизированных собраниях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доступ к таким персональным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25.07.2011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Федерального закона не распространяется на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при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 физическими лицами исключительно для личных и семейных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этом не нарушаются права субъектов персональны</w:t>
      </w:r>
      <w:r>
        <w:rPr>
          <w:rFonts w:ascii="Times New Roman" w:hAnsi="Times New Roman" w:cs="Times New Roman"/>
          <w:sz w:val="24"/>
          <w:szCs w:val="24"/>
        </w:rPr>
        <w:t>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отнесенных в установленном порядке к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гос</w:t>
      </w:r>
      <w:r>
        <w:rPr>
          <w:rFonts w:ascii="Times New Roman" w:hAnsi="Times New Roman" w:cs="Times New Roman"/>
          <w:sz w:val="24"/>
          <w:szCs w:val="24"/>
        </w:rPr>
        <w:t>ударственную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и получение информации о деятельно</w:t>
      </w:r>
      <w:r>
        <w:rPr>
          <w:rFonts w:ascii="Times New Roman" w:hAnsi="Times New Roman" w:cs="Times New Roman"/>
          <w:sz w:val="24"/>
          <w:szCs w:val="24"/>
        </w:rPr>
        <w:t>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и использование информационных систем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в целях создания условий для доступа к указанной информации осуществляются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декабря 2008 года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Цель настоящего Федерального закона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 Федерального закона является обеспечение защиты прав и свобод человека и гражданина при обработке его пе</w:t>
      </w:r>
      <w:r>
        <w:rPr>
          <w:rFonts w:ascii="Times New Roman" w:hAnsi="Times New Roman" w:cs="Times New Roman"/>
          <w:sz w:val="24"/>
          <w:szCs w:val="24"/>
        </w:rPr>
        <w:t>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защиты прав на неприкосновенность частной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личную и семейную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используемые в настоящем Федеральном законе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любая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относящаяся к прямо или косвенно определенному или определяемому физическому </w:t>
      </w:r>
      <w:r>
        <w:rPr>
          <w:rFonts w:ascii="Times New Roman" w:hAnsi="Times New Roman" w:cs="Times New Roman"/>
          <w:sz w:val="24"/>
          <w:szCs w:val="24"/>
        </w:rPr>
        <w:t xml:space="preserve">лицу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оператор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или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или совместно с другими лицами организующие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</w:t>
      </w:r>
      <w:r>
        <w:rPr>
          <w:rFonts w:ascii="Times New Roman" w:hAnsi="Times New Roman" w:cs="Times New Roman"/>
          <w:sz w:val="24"/>
          <w:szCs w:val="24"/>
        </w:rPr>
        <w:t>яющие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обработке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совершаемые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любое действие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совокупность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соверша</w:t>
      </w:r>
      <w:r>
        <w:rPr>
          <w:rFonts w:ascii="Times New Roman" w:hAnsi="Times New Roman" w:cs="Times New Roman"/>
          <w:sz w:val="24"/>
          <w:szCs w:val="24"/>
        </w:rPr>
        <w:t>емых с использованием средств автоматизации или без использования таких средств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уточнение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извлечение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едоставление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обезличивание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удаление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с помощью средств вычислительной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раскрытие персональных данных неопределенному кругу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раскрытие персональных данных определенному лицу или определенному кругу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блокирование персона</w:t>
      </w:r>
      <w:r>
        <w:rPr>
          <w:rFonts w:ascii="Times New Roman" w:hAnsi="Times New Roman" w:cs="Times New Roman"/>
          <w:sz w:val="24"/>
          <w:szCs w:val="24"/>
        </w:rPr>
        <w:t xml:space="preserve">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временное прекращение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обработка необходима для уточнения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становится невозможным восстановит</w:t>
      </w:r>
      <w:r>
        <w:rPr>
          <w:rFonts w:ascii="Times New Roman" w:hAnsi="Times New Roman" w:cs="Times New Roman"/>
          <w:sz w:val="24"/>
          <w:szCs w:val="24"/>
        </w:rPr>
        <w:t xml:space="preserve">ь содержание персональных данных в информационной системе персональных данных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уничтожаются материальные носители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обезличивание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становится невозможным </w:t>
      </w:r>
      <w:r>
        <w:rPr>
          <w:rFonts w:ascii="Times New Roman" w:hAnsi="Times New Roman" w:cs="Times New Roman"/>
          <w:sz w:val="24"/>
          <w:szCs w:val="24"/>
        </w:rPr>
        <w:t>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 система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содержащихся в базах данных персональных данных и обеспечивающ</w:t>
      </w:r>
      <w:r>
        <w:rPr>
          <w:rFonts w:ascii="Times New Roman" w:hAnsi="Times New Roman" w:cs="Times New Roman"/>
          <w:sz w:val="24"/>
          <w:szCs w:val="24"/>
        </w:rPr>
        <w:t>их их обработку информационных технологий и технических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трансграничная передача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 физическому лицу или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 юридическому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Законодательство Российской Федерации в области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 в области персональных данных основывается 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федеральных законов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 во исполнение федеральных законов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пределах своих полномочий могут принимать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вые акты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акты не могут содержать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ограничивающие права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не предусмотренные федеральными закон</w:t>
      </w:r>
      <w:r>
        <w:rPr>
          <w:rFonts w:ascii="Times New Roman" w:hAnsi="Times New Roman" w:cs="Times New Roman"/>
          <w:sz w:val="24"/>
          <w:szCs w:val="24"/>
        </w:rPr>
        <w:t>ами ограничения деятельности операторов или возлагающие на операторов не предусмотренные федеральными законами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подлежат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без использования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установлены федеральными законами и иными нормативными правовыми актами Российской Федерации с учетом</w:t>
      </w:r>
      <w:r>
        <w:rPr>
          <w:rFonts w:ascii="Times New Roman" w:hAnsi="Times New Roman" w:cs="Times New Roman"/>
          <w:sz w:val="24"/>
          <w:szCs w:val="24"/>
        </w:rPr>
        <w:t xml:space="preserve"> положений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ПРИНЦИПЫ И УСЛОВИЯ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ОБРАБОТКИ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Принципы обработки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должна </w:t>
      </w:r>
      <w:r>
        <w:rPr>
          <w:rFonts w:ascii="Times New Roman" w:hAnsi="Times New Roman" w:cs="Times New Roman"/>
          <w:sz w:val="24"/>
          <w:szCs w:val="24"/>
        </w:rPr>
        <w:t>осуществляться на законной и справедливой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должна ограничиваться достижением конкретных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заранее определенных и законных целей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несовместимая с целями сбора 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объединение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которых осуществляется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несовместимых между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Обработке подлежат только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отвечают целям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об</w:t>
      </w:r>
      <w:r>
        <w:rPr>
          <w:rFonts w:ascii="Times New Roman" w:hAnsi="Times New Roman" w:cs="Times New Roman"/>
          <w:sz w:val="24"/>
          <w:szCs w:val="24"/>
        </w:rPr>
        <w:t>ъем обрабатываемых персональных данных должны соответствовать заявленным целям 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Обрабатываемые персональные данные не должны быть избыточными по отношению к заявленным целям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должны быть обеспечен</w:t>
      </w:r>
      <w:r>
        <w:rPr>
          <w:rFonts w:ascii="Times New Roman" w:hAnsi="Times New Roman" w:cs="Times New Roman"/>
          <w:sz w:val="24"/>
          <w:szCs w:val="24"/>
        </w:rPr>
        <w:t>ы точность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достаточность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необходимых случаях и актуальность по отношению к целям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 должен принимать необходимые меры либо обеспечивать их принятие по удалению или уточнению неполных или нет</w:t>
      </w:r>
      <w:r>
        <w:rPr>
          <w:rFonts w:ascii="Times New Roman" w:hAnsi="Times New Roman" w:cs="Times New Roman"/>
          <w:sz w:val="24"/>
          <w:szCs w:val="24"/>
        </w:rPr>
        <w:t>очных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Хранение персональных данных должно осуществляться в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дольше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этого требуют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срок хранения персональных данных не установлен федераль</w:t>
      </w:r>
      <w:r>
        <w:rPr>
          <w:rFonts w:ascii="Times New Roman" w:hAnsi="Times New Roman" w:cs="Times New Roman"/>
          <w:sz w:val="24"/>
          <w:szCs w:val="24"/>
        </w:rPr>
        <w:t>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Обрабатываемые персональные данные подлежат уничтожению либо обезличиванию по достижении целей обработки или в случае утраты н</w:t>
      </w:r>
      <w:r>
        <w:rPr>
          <w:rFonts w:ascii="Times New Roman" w:hAnsi="Times New Roman" w:cs="Times New Roman"/>
          <w:sz w:val="24"/>
          <w:szCs w:val="24"/>
        </w:rPr>
        <w:t>еобходимости в достижении этих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Условия обработки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должна осуществляться с соблюдением принципов и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допускается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</w:t>
      </w:r>
      <w:r>
        <w:rPr>
          <w:rFonts w:ascii="Times New Roman" w:hAnsi="Times New Roman" w:cs="Times New Roman"/>
          <w:sz w:val="24"/>
          <w:szCs w:val="24"/>
        </w:rPr>
        <w:t>ется с согласия субъекта персональных данных на обработку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достижения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 договором Российской Федерации или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и выполнения во</w:t>
      </w:r>
      <w:r>
        <w:rPr>
          <w:rFonts w:ascii="Times New Roman" w:hAnsi="Times New Roman" w:cs="Times New Roman"/>
          <w:sz w:val="24"/>
          <w:szCs w:val="24"/>
        </w:rPr>
        <w:t>зложенных законодательством Российской Федерации на оператора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полномочий и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связи с участием лица в конституционном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уголовном судопроизводстве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судопрои</w:t>
      </w:r>
      <w:r>
        <w:rPr>
          <w:rFonts w:ascii="Times New Roman" w:hAnsi="Times New Roman" w:cs="Times New Roman"/>
          <w:sz w:val="24"/>
          <w:szCs w:val="24"/>
        </w:rPr>
        <w:t>зводстве в арбитражных судах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исполнения судебного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акта другого ор</w:t>
      </w:r>
      <w:r>
        <w:rPr>
          <w:rFonts w:ascii="Times New Roman" w:hAnsi="Times New Roman" w:cs="Times New Roman"/>
          <w:sz w:val="24"/>
          <w:szCs w:val="24"/>
        </w:rPr>
        <w:t>гана или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исполнению в соответствии с законодательством Российской Федерации об исполнительном производстве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судебного акта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исполнения полномочий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функций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соответственно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включая регистрацию субъекта персональных данных на едином портале государственных и муниципальных услуг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ых порталах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исполнения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заключения договора по инициативе субъекта персональных данных или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субъект персональных данных будет являться выг</w:t>
      </w:r>
      <w:r>
        <w:rPr>
          <w:rFonts w:ascii="Times New Roman" w:hAnsi="Times New Roman" w:cs="Times New Roman"/>
          <w:sz w:val="24"/>
          <w:szCs w:val="24"/>
        </w:rPr>
        <w:t>одоприобретателем или поручителем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защиты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или иных жизненно важных интересов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получение согласия субъекта персональных данных невозможно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</w:t>
      </w:r>
      <w:r>
        <w:rPr>
          <w:rFonts w:ascii="Times New Roman" w:hAnsi="Times New Roman" w:cs="Times New Roman"/>
          <w:sz w:val="24"/>
          <w:szCs w:val="24"/>
        </w:rPr>
        <w:t>еобходима для осуществления прав и законных интересов оператора или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прав и законных интересо</w:t>
      </w:r>
      <w:r>
        <w:rPr>
          <w:rFonts w:ascii="Times New Roman" w:hAnsi="Times New Roman" w:cs="Times New Roman"/>
          <w:sz w:val="24"/>
          <w:szCs w:val="24"/>
        </w:rPr>
        <w:t xml:space="preserve">в физических лиц при осуществлении деятельности по возврату просроченной задолженности и 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микрофинансовой деятельности и микрофинансовых организациях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либо для достижения общественно значимых целей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при этом не нарушаются права и свободы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существления профессиональной деятельности журналиста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законной деятельности средства массовой информации либо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литературной или иной творческой деятельности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 этом не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нарушаются права и законные интересы субъекта персонал</w:t>
      </w:r>
      <w:r>
        <w:rPr>
          <w:rFonts w:ascii="Times New Roman" w:hAnsi="Times New Roman" w:cs="Times New Roman"/>
          <w:sz w:val="24"/>
          <w:szCs w:val="24"/>
        </w:rPr>
        <w:t>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статистических или иных исследовательских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обязательного обезличивания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 неограниченного круга лиц к которым предоставлен субъектом персональных данных либо по его просьбе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</w:t>
      </w:r>
      <w:r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сделанные общедоступными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опубликованию или обязательному раскрытию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объектов государ</w:t>
      </w:r>
      <w:r>
        <w:rPr>
          <w:rFonts w:ascii="Times New Roman" w:hAnsi="Times New Roman" w:cs="Times New Roman"/>
          <w:sz w:val="24"/>
          <w:szCs w:val="24"/>
        </w:rPr>
        <w:t>ственной охраны и членов их семей осуществляется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мая 1996 года N 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охране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обработки специальных категорий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биометрических персональных данных устанавливаются соот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 статьями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вправе поручить о</w:t>
      </w:r>
      <w:r>
        <w:rPr>
          <w:rFonts w:ascii="Times New Roman" w:hAnsi="Times New Roman" w:cs="Times New Roman"/>
          <w:sz w:val="24"/>
          <w:szCs w:val="24"/>
        </w:rPr>
        <w:t>бработку персональных данных другому лицу с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заключаемого с этим лицом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государственного или муниципального контракта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путем принят</w:t>
      </w:r>
      <w:r>
        <w:rPr>
          <w:rFonts w:ascii="Times New Roman" w:hAnsi="Times New Roman" w:cs="Times New Roman"/>
          <w:sz w:val="24"/>
          <w:szCs w:val="24"/>
        </w:rPr>
        <w:t xml:space="preserve">ия государственным или муниципальным органом соответствующего акта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поручение оператора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обработку персональных данных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 соблюдать принципы и правила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поручении оператора должны быть определены перечень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совершаться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цели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установлена обяз</w:t>
      </w:r>
      <w:r>
        <w:rPr>
          <w:rFonts w:ascii="Times New Roman" w:hAnsi="Times New Roman" w:cs="Times New Roman"/>
          <w:sz w:val="24"/>
          <w:szCs w:val="24"/>
        </w:rPr>
        <w:t>анность такого лица соблюдать конфиденциальность персональных данных и обеспечивать безопасность персональных данных при их обработке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должны быть указаны требования к защите обрабатываемых персональных данных в соответствии со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обработку персональных данных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обязано получать согласие субъекта персональных данных на обработку </w:t>
      </w:r>
      <w:r>
        <w:rPr>
          <w:rFonts w:ascii="Times New Roman" w:hAnsi="Times New Roman" w:cs="Times New Roman"/>
          <w:sz w:val="24"/>
          <w:szCs w:val="24"/>
        </w:rPr>
        <w:t>его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оператор поручает обработку персональных данных другому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перед субъектом персональных данных за действия указанного лица несет оператор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обработку персональных данных по п</w:t>
      </w:r>
      <w:r>
        <w:rPr>
          <w:rFonts w:ascii="Times New Roman" w:hAnsi="Times New Roman" w:cs="Times New Roman"/>
          <w:sz w:val="24"/>
          <w:szCs w:val="24"/>
        </w:rPr>
        <w:t>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Конфиденциальность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и</w:t>
      </w:r>
      <w:r>
        <w:rPr>
          <w:rFonts w:ascii="Times New Roman" w:hAnsi="Times New Roman" w:cs="Times New Roman"/>
          <w:sz w:val="24"/>
          <w:szCs w:val="24"/>
        </w:rPr>
        <w:t xml:space="preserve"> иные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доступ к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не раскрывать третьим лицам и не распространять персональные данные без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Общедоступные источники </w:t>
      </w:r>
      <w:r>
        <w:rPr>
          <w:rFonts w:ascii="Times New Roman" w:hAnsi="Times New Roman" w:cs="Times New Roman"/>
          <w:b/>
          <w:bCs/>
          <w:sz w:val="32"/>
          <w:szCs w:val="32"/>
        </w:rPr>
        <w:t>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информационного обеспечения могут создаваться общедоступные источники персональных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справочники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адресные книги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общедоступные источники персональных данных с письменного согласия субъекта персональных д</w:t>
      </w:r>
      <w:r>
        <w:rPr>
          <w:rFonts w:ascii="Times New Roman" w:hAnsi="Times New Roman" w:cs="Times New Roman"/>
          <w:sz w:val="24"/>
          <w:szCs w:val="24"/>
        </w:rPr>
        <w:t>анных могут включаться его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и место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абонентский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профессии и иные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сообщаемые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</w:t>
      </w:r>
      <w:r>
        <w:rPr>
          <w:rFonts w:ascii="Times New Roman" w:hAnsi="Times New Roman" w:cs="Times New Roman"/>
          <w:sz w:val="24"/>
          <w:szCs w:val="24"/>
        </w:rPr>
        <w:t>уда или иных уполномоченных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Согласие субъекта персональных данных на обработку его пе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принимает решение о предоставлении его персональных данных и дает соглас</w:t>
      </w:r>
      <w:r>
        <w:rPr>
          <w:rFonts w:ascii="Times New Roman" w:hAnsi="Times New Roman" w:cs="Times New Roman"/>
          <w:sz w:val="24"/>
          <w:szCs w:val="24"/>
        </w:rPr>
        <w:t>ие на их обработку свободно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своей волей и в своем интересе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должно быть конкретным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информированным и сознательным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дано субъектом персональных данных или его п</w:t>
      </w:r>
      <w:r>
        <w:rPr>
          <w:rFonts w:ascii="Times New Roman" w:hAnsi="Times New Roman" w:cs="Times New Roman"/>
          <w:sz w:val="24"/>
          <w:szCs w:val="24"/>
        </w:rPr>
        <w:t>редставителем в любой позволяющей подтвердить факт его получения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получения согласия на обработку персональных данных от представителя субъекта персональных данных полномочия данного представител</w:t>
      </w:r>
      <w:r>
        <w:rPr>
          <w:rFonts w:ascii="Times New Roman" w:hAnsi="Times New Roman" w:cs="Times New Roman"/>
          <w:sz w:val="24"/>
          <w:szCs w:val="24"/>
        </w:rPr>
        <w:t>я на дачу согласия от имени субъекта персональных данных проверяются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отозвано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отзыва субъектом персональных данных согласия на обработку персональны</w:t>
      </w:r>
      <w:r>
        <w:rPr>
          <w:rFonts w:ascii="Times New Roman" w:hAnsi="Times New Roman" w:cs="Times New Roman"/>
          <w:sz w:val="24"/>
          <w:szCs w:val="24"/>
        </w:rPr>
        <w:t>х данных 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оператора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</w:t>
      </w:r>
      <w:r>
        <w:rPr>
          <w:rFonts w:ascii="Times New Roman" w:hAnsi="Times New Roman" w:cs="Times New Roman"/>
          <w:sz w:val="24"/>
          <w:szCs w:val="24"/>
        </w:rPr>
        <w:t>тка персональных данных осуществляется только с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</w:t>
      </w:r>
      <w:r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в соответствии с федеральным законом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Согласие в письменной форме субъекта персональных данных на обработку его персональных данных должно включать в себя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основного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основного</w:t>
      </w:r>
      <w:r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доверенности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полномочия этого представителя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получении согласия от представителя субъекта персон</w:t>
      </w:r>
      <w:r>
        <w:rPr>
          <w:rFonts w:ascii="Times New Roman" w:hAnsi="Times New Roman" w:cs="Times New Roman"/>
          <w:sz w:val="24"/>
          <w:szCs w:val="24"/>
        </w:rPr>
        <w:t>альных данных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и адрес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которых дается согласие субъекта персональ</w:t>
      </w:r>
      <w:r>
        <w:rPr>
          <w:rFonts w:ascii="Times New Roman" w:hAnsi="Times New Roman" w:cs="Times New Roman"/>
          <w:sz w:val="24"/>
          <w:szCs w:val="24"/>
        </w:rPr>
        <w:t>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и адрес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обработку персональных данных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обработка будет поручена такому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совершение которых дается</w:t>
      </w:r>
      <w:r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общее описание используемых оператором способов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действует согласие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способ его отзыва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подпись субъе</w:t>
      </w:r>
      <w:r>
        <w:rPr>
          <w:rFonts w:ascii="Times New Roman" w:hAnsi="Times New Roman" w:cs="Times New Roman"/>
          <w:sz w:val="24"/>
          <w:szCs w:val="24"/>
        </w:rPr>
        <w:t>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необходимы</w:t>
      </w:r>
      <w:r>
        <w:rPr>
          <w:rFonts w:ascii="Times New Roman" w:hAnsi="Times New Roman" w:cs="Times New Roman"/>
          <w:sz w:val="24"/>
          <w:szCs w:val="24"/>
        </w:rPr>
        <w:t>ми и обязательными для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недееспособности субъекта персональных данных согласие на обработку его персональных данных дает законный представ</w:t>
      </w:r>
      <w:r>
        <w:rPr>
          <w:rFonts w:ascii="Times New Roman" w:hAnsi="Times New Roman" w:cs="Times New Roman"/>
          <w:sz w:val="24"/>
          <w:szCs w:val="24"/>
        </w:rPr>
        <w:t>итель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смерти субъекта персональных данных согласие на обработку его персональных данных дают наследники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согласие не было дано субъектом персональных данных при его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могут быть получены оператором от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предоставления оператору подтверждения наличия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Специальные категории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Обработка специальных категорий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расовой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 взглядов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или философских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интимной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Обработка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специаль</w:t>
      </w:r>
      <w:r>
        <w:rPr>
          <w:rFonts w:ascii="Times New Roman" w:hAnsi="Times New Roman" w:cs="Times New Roman"/>
          <w:sz w:val="24"/>
          <w:szCs w:val="24"/>
        </w:rPr>
        <w:t xml:space="preserve">ных категорий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допускается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дал согласие в письменной форме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сделаны общедоступными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в связи с реализацией международных договоров Российской Федерации о реадмиссии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соответствии с Федеральным законом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января 2002 года N 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2.3)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осуществляется в соответствии с законодательством о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защиты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или иных жи</w:t>
      </w:r>
      <w:r>
        <w:rPr>
          <w:rFonts w:ascii="Times New Roman" w:hAnsi="Times New Roman" w:cs="Times New Roman"/>
          <w:sz w:val="24"/>
          <w:szCs w:val="24"/>
        </w:rPr>
        <w:t>зненно важных интересов субъекта персональных данных либо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или иных жизненно важных интересов других лиц и получение согласия субъекта персональных данных невозможно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установления медицинского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медицинских 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социальных услуг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обрабо</w:t>
      </w:r>
      <w:r>
        <w:rPr>
          <w:rFonts w:ascii="Times New Roman" w:hAnsi="Times New Roman" w:cs="Times New Roman"/>
          <w:sz w:val="24"/>
          <w:szCs w:val="24"/>
        </w:rPr>
        <w:t>тка персональных данных осуществляется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членов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енного объединения или религиозной организации осуществляется соответствующими общественным объединением или религиозной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законных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их у</w:t>
      </w:r>
      <w:r>
        <w:rPr>
          <w:rFonts w:ascii="Times New Roman" w:hAnsi="Times New Roman" w:cs="Times New Roman"/>
          <w:sz w:val="24"/>
          <w:szCs w:val="24"/>
        </w:rPr>
        <w:t>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персональные данные не будут распространяться без согласия в письменной форме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установления или осуществления прав субъекта персональн</w:t>
      </w:r>
      <w:r>
        <w:rPr>
          <w:rFonts w:ascii="Times New Roman" w:hAnsi="Times New Roman" w:cs="Times New Roman"/>
          <w:sz w:val="24"/>
          <w:szCs w:val="24"/>
        </w:rPr>
        <w:t>ых данных или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равно и в связи с осуществлением правосудия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транспортной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исполнительном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лнительным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полученных в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случаях персональных данных осуществляется органами прокуратуры в связи с осуществлением ими прокурорского надзора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соответствии с законодательством об обязательных видах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страховым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органами или организациями в целях устройства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</w:t>
      </w:r>
      <w:r>
        <w:rPr>
          <w:rFonts w:ascii="Times New Roman" w:hAnsi="Times New Roman" w:cs="Times New Roman"/>
          <w:sz w:val="24"/>
          <w:szCs w:val="24"/>
        </w:rPr>
        <w:t>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воспитание в семьи граждан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гражданстве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 судимости м</w:t>
      </w:r>
      <w:r>
        <w:rPr>
          <w:rFonts w:ascii="Times New Roman" w:hAnsi="Times New Roman" w:cs="Times New Roman"/>
          <w:sz w:val="24"/>
          <w:szCs w:val="24"/>
        </w:rPr>
        <w:t>ожет осуществляться государственными органами или муниципальными органами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иными лицами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Обработка специальных категорий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осуществлявшаяся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незамедлительно прекращена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устранены причины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вследствие которых осуществлялась обра</w:t>
      </w:r>
      <w:r>
        <w:rPr>
          <w:rFonts w:ascii="Times New Roman" w:hAnsi="Times New Roman" w:cs="Times New Roman"/>
          <w:sz w:val="24"/>
          <w:szCs w:val="24"/>
        </w:rPr>
        <w:t>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Биометрические персональные данные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закона </w:t>
      </w:r>
      <w:hyperlink r:id="rId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характеризуют физиологические и биологические особенности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которых можно установить его личность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иометрические персональные данные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которые используются оператором для установления личности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обрабатываться только при наличии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осуществлением право</w:t>
      </w:r>
      <w:r>
        <w:rPr>
          <w:rFonts w:ascii="Times New Roman" w:hAnsi="Times New Roman" w:cs="Times New Roman"/>
          <w:sz w:val="24"/>
          <w:szCs w:val="24"/>
        </w:rPr>
        <w:t>судия и исполнением судебных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проведением обязательной государственной дактилоскопической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об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тра</w:t>
      </w:r>
      <w:r>
        <w:rPr>
          <w:rFonts w:ascii="Times New Roman" w:hAnsi="Times New Roman" w:cs="Times New Roman"/>
          <w:sz w:val="24"/>
          <w:szCs w:val="24"/>
        </w:rPr>
        <w:t>нспортной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службе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порядке выезда из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въезда в Российскую Федерацию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гражданстве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Трансграничная передача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ансграничная передача персональных данных на территории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сторонами Конвенции Совета Европы о защите физических лиц при автоматизированной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а</w:t>
      </w:r>
      <w:r>
        <w:rPr>
          <w:rFonts w:ascii="Times New Roman" w:hAnsi="Times New Roman" w:cs="Times New Roman"/>
          <w:sz w:val="24"/>
          <w:szCs w:val="24"/>
        </w:rPr>
        <w:t>декватную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нравственности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 и зако</w:t>
      </w:r>
      <w:r>
        <w:rPr>
          <w:rFonts w:ascii="Times New Roman" w:hAnsi="Times New Roman" w:cs="Times New Roman"/>
          <w:sz w:val="24"/>
          <w:szCs w:val="24"/>
        </w:rPr>
        <w:t>нных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обороны страны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утверждает перечень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сторонами Конвенции Совета Европы о защите физичес</w:t>
      </w:r>
      <w:r>
        <w:rPr>
          <w:rFonts w:ascii="Times New Roman" w:hAnsi="Times New Roman" w:cs="Times New Roman"/>
          <w:sz w:val="24"/>
          <w:szCs w:val="24"/>
        </w:rPr>
        <w:t>ких лиц при автоматизированной обработке персональных данных и обеспечивающих адекватную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являющееся стороной Конвенции Совета Европы о защите физических лиц при автоматизированной обработке персона</w:t>
      </w:r>
      <w:r>
        <w:rPr>
          <w:rFonts w:ascii="Times New Roman" w:hAnsi="Times New Roman" w:cs="Times New Roman"/>
          <w:sz w:val="24"/>
          <w:szCs w:val="24"/>
        </w:rPr>
        <w:t>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включено в перечень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адекватную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положениям указанной Конвенции действующих в соответствующем государстве норм права и применя</w:t>
      </w:r>
      <w:r>
        <w:rPr>
          <w:rFonts w:ascii="Times New Roman" w:hAnsi="Times New Roman" w:cs="Times New Roman"/>
          <w:sz w:val="24"/>
          <w:szCs w:val="24"/>
        </w:rPr>
        <w:t>емых мер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убедиться в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иностранным государством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территорию которого осуществляется передача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адекватная защита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начала </w:t>
      </w:r>
      <w:r>
        <w:rPr>
          <w:rFonts w:ascii="Times New Roman" w:hAnsi="Times New Roman" w:cs="Times New Roman"/>
          <w:sz w:val="24"/>
          <w:szCs w:val="24"/>
        </w:rPr>
        <w:t>осуществления трансграничной передачи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Трансграничная передача персональных данных на территории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обеспечивающих адекватной защиты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налич</w:t>
      </w:r>
      <w:r>
        <w:rPr>
          <w:rFonts w:ascii="Times New Roman" w:hAnsi="Times New Roman" w:cs="Times New Roman"/>
          <w:sz w:val="24"/>
          <w:szCs w:val="24"/>
        </w:rPr>
        <w:t>ия согласия в письменной форме субъекта персональных данных на трансграничную передачу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необходимо в целях защиты </w:t>
      </w:r>
      <w:r>
        <w:rPr>
          <w:rFonts w:ascii="Times New Roman" w:hAnsi="Times New Roman" w:cs="Times New Roman"/>
          <w:sz w:val="24"/>
          <w:szCs w:val="24"/>
        </w:rPr>
        <w:t>основ конституционного строя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обороны страны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обеспечения безопасности устойчивого и безопасного функционирования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в сфере транспортного комплекса от актов незаконного вмешательства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защиты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жизненно важных интересов субъекта персональных данных или других лиц при н</w:t>
      </w:r>
      <w:r>
        <w:rPr>
          <w:rFonts w:ascii="Times New Roman" w:hAnsi="Times New Roman" w:cs="Times New Roman"/>
          <w:sz w:val="24"/>
          <w:szCs w:val="24"/>
        </w:rPr>
        <w:t>евозможности получения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органы создают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или муниципальные информационные системы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могут быть установлены особенности учета персональных д</w:t>
      </w:r>
      <w:r>
        <w:rPr>
          <w:rFonts w:ascii="Times New Roman" w:hAnsi="Times New Roman" w:cs="Times New Roman"/>
          <w:sz w:val="24"/>
          <w:szCs w:val="24"/>
        </w:rPr>
        <w:t>анных в государственных и муниципальных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использование различных способов обозначения принадлежности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соответствующей государственной или муниципальной информационно</w:t>
      </w:r>
      <w:r>
        <w:rPr>
          <w:rFonts w:ascii="Times New Roman" w:hAnsi="Times New Roman" w:cs="Times New Roman"/>
          <w:sz w:val="24"/>
          <w:szCs w:val="24"/>
        </w:rPr>
        <w:t>й системе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Права и свободы человека и гражданина не могут быть ограничены по мотивам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использованием различных способов обработки персональных данных или обозначения принадлежност</w:t>
      </w:r>
      <w:r>
        <w:rPr>
          <w:rFonts w:ascii="Times New Roman" w:hAnsi="Times New Roman" w:cs="Times New Roman"/>
          <w:sz w:val="24"/>
          <w:szCs w:val="24"/>
        </w:rPr>
        <w:t>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государственных или муниципальных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оскорбляющих чувства граждан или унижающих человеческое достоинство </w:t>
      </w:r>
      <w:r>
        <w:rPr>
          <w:rFonts w:ascii="Times New Roman" w:hAnsi="Times New Roman" w:cs="Times New Roman"/>
          <w:sz w:val="24"/>
          <w:szCs w:val="24"/>
        </w:rPr>
        <w:t>способов обозначения принадлежности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государственных или муниципальных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прав субъектов персональных д</w:t>
      </w:r>
      <w:r>
        <w:rPr>
          <w:rFonts w:ascii="Times New Roman" w:hAnsi="Times New Roman" w:cs="Times New Roman"/>
          <w:sz w:val="24"/>
          <w:szCs w:val="24"/>
        </w:rPr>
        <w:t>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которого и порядок работы с которым устанавливаются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СУБЪЕКТА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субъекта персональных данных на доступ к его персональным данным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имеет право на получение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вправе требовать от оператора уточ</w:t>
      </w:r>
      <w:r>
        <w:rPr>
          <w:rFonts w:ascii="Times New Roman" w:hAnsi="Times New Roman" w:cs="Times New Roman"/>
          <w:sz w:val="24"/>
          <w:szCs w:val="24"/>
        </w:rPr>
        <w:t>нения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блокирования или уничтожения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персональные данные являются неполными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устаревшими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неточными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незаконно полученными или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принимать предусмотренны</w:t>
      </w:r>
      <w:r>
        <w:rPr>
          <w:rFonts w:ascii="Times New Roman" w:hAnsi="Times New Roman" w:cs="Times New Roman"/>
          <w:sz w:val="24"/>
          <w:szCs w:val="24"/>
        </w:rPr>
        <w:t>е законом меры по защите своих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предоставлены субъекту персональных данных оператором в доступной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них не должны содержаться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другим субъектам п</w:t>
      </w:r>
      <w:r>
        <w:rPr>
          <w:rFonts w:ascii="Times New Roman" w:hAnsi="Times New Roman" w:cs="Times New Roman"/>
          <w:sz w:val="24"/>
          <w:szCs w:val="24"/>
        </w:rPr>
        <w:t>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имеются законные основания для раскрытия таких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субъекту персональных данных или его представителю оператором при обраще</w:t>
      </w:r>
      <w:r>
        <w:rPr>
          <w:rFonts w:ascii="Times New Roman" w:hAnsi="Times New Roman" w:cs="Times New Roman"/>
          <w:sz w:val="24"/>
          <w:szCs w:val="24"/>
        </w:rPr>
        <w:t>нии либо при получении запроса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Запрос должен содержать номер основного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субъекта персональных данных или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дате выдачи указанного документа и</w:t>
      </w:r>
      <w:r>
        <w:rPr>
          <w:rFonts w:ascii="Times New Roman" w:hAnsi="Times New Roman" w:cs="Times New Roman"/>
          <w:sz w:val="24"/>
          <w:szCs w:val="24"/>
        </w:rPr>
        <w:t xml:space="preserve"> выдавшем его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участие субъекта персональных данных в отношениях с оператором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номер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заключения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условное словесное обозначение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образом подтверждающие факт </w:t>
      </w:r>
      <w:r>
        <w:rPr>
          <w:rFonts w:ascii="Times New Roman" w:hAnsi="Times New Roman" w:cs="Times New Roman"/>
          <w:sz w:val="24"/>
          <w:szCs w:val="24"/>
        </w:rPr>
        <w:t>обработки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подпись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обрабатываемые персональные данные были предоставлены для ознакомления субъекту персональных данных по его запросу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вправе обратиться повторно к оператору или н</w:t>
      </w:r>
      <w:r>
        <w:rPr>
          <w:rFonts w:ascii="Times New Roman" w:hAnsi="Times New Roman" w:cs="Times New Roman"/>
          <w:sz w:val="24"/>
          <w:szCs w:val="24"/>
        </w:rPr>
        <w:t>аправить ему повторный запрос в целях получения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бол</w:t>
      </w:r>
      <w:r>
        <w:rPr>
          <w:rFonts w:ascii="Times New Roman" w:hAnsi="Times New Roman" w:cs="Times New Roman"/>
          <w:sz w:val="24"/>
          <w:szCs w:val="24"/>
        </w:rPr>
        <w:t>ее короткий срок не установлен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в соответствии с ним нормативным правовым актом или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</w:t>
      </w:r>
      <w:r>
        <w:rPr>
          <w:rFonts w:ascii="Times New Roman" w:hAnsi="Times New Roman" w:cs="Times New Roman"/>
          <w:sz w:val="24"/>
          <w:szCs w:val="24"/>
        </w:rPr>
        <w:t>х данных вправе обратиться повторно к оператору или направить ему повторный запрос в целях получения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ознакомления с обрабатываемыми персональными данными до истечения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сведения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обрабатываемые персональные данные не были предоставлены ему для ознакомления в полном объеме по результатам рассмотрения первоначального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Повторный запрос наряду со сведениями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</w:t>
      </w:r>
      <w:r>
        <w:rPr>
          <w:rFonts w:ascii="Times New Roman" w:hAnsi="Times New Roman" w:cs="Times New Roman"/>
          <w:sz w:val="24"/>
          <w:szCs w:val="24"/>
        </w:rPr>
        <w:t xml:space="preserve">и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обоснование направления повторного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Оператор вправе отказать субъекту персональных данных в выполнении повторного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соответствующего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частями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Такой отказ должен быть мотивированным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представления доказательств обоснованности отказа в выполнении повторного запроса лежит на операторе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имеет право на получение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обработки его персон</w:t>
      </w:r>
      <w:r>
        <w:rPr>
          <w:rFonts w:ascii="Times New Roman" w:hAnsi="Times New Roman" w:cs="Times New Roman"/>
          <w:sz w:val="24"/>
          <w:szCs w:val="24"/>
        </w:rPr>
        <w:t>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содержащей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факта обработки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правовые основания и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цели и применяемые оператором способы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</w:t>
      </w:r>
      <w:r>
        <w:rPr>
          <w:rFonts w:ascii="Times New Roman" w:hAnsi="Times New Roman" w:cs="Times New Roman"/>
          <w:sz w:val="24"/>
          <w:szCs w:val="24"/>
        </w:rPr>
        <w:t>сто нахождения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работников оператора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абатываемые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соответствующему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 их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иной порядок представления таких данных не предусмотрен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сроки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</w:t>
      </w:r>
      <w:r>
        <w:rPr>
          <w:rFonts w:ascii="Times New Roman" w:hAnsi="Times New Roman" w:cs="Times New Roman"/>
          <w:sz w:val="24"/>
          <w:szCs w:val="24"/>
        </w:rPr>
        <w:t xml:space="preserve"> их 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субъектом персональных данных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осуществленной или о предполагаемой трансграничной передаче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и адре</w:t>
      </w:r>
      <w:r>
        <w:rPr>
          <w:rFonts w:ascii="Times New Roman" w:hAnsi="Times New Roman" w:cs="Times New Roman"/>
          <w:sz w:val="24"/>
          <w:szCs w:val="24"/>
        </w:rPr>
        <w:t>с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обработку персональных данных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обработка поручена или будет поручена такому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Федеральным законом или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Право субъекта перс</w:t>
      </w:r>
      <w:r>
        <w:rPr>
          <w:rFonts w:ascii="Times New Roman" w:hAnsi="Times New Roman" w:cs="Times New Roman"/>
          <w:sz w:val="24"/>
          <w:szCs w:val="24"/>
        </w:rPr>
        <w:t>ональных данных на доступ к его персональным данным может быть ограничено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результате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контрразведыват</w:t>
      </w:r>
      <w:r>
        <w:rPr>
          <w:rFonts w:ascii="Times New Roman" w:hAnsi="Times New Roman" w:cs="Times New Roman"/>
          <w:sz w:val="24"/>
          <w:szCs w:val="24"/>
        </w:rPr>
        <w:t>ельной и разведывательной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целях обороны страны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государства и охраны правопорядка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осуществившими задержание субъекта персональных данных по подозрению в </w:t>
      </w:r>
      <w:r>
        <w:rPr>
          <w:rFonts w:ascii="Times New Roman" w:hAnsi="Times New Roman" w:cs="Times New Roman"/>
          <w:sz w:val="24"/>
          <w:szCs w:val="24"/>
        </w:rPr>
        <w:t>совершении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предъявившими субъекту персональных данных обвинение по уголовному делу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применившими к субъекту персональных данных меру пресечения до предъявления обвинения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предусмотренных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процессуальным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допускается ознакомление подозреваемого или обвиняемого с такими персональными данными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соответствии с законодательством о противодействии легализации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отмыван</w:t>
      </w:r>
      <w:r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преступным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финансированию терроризма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доступ субъекта персональных данных к его персональным данным нарушает права и законные интересы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>
        <w:rPr>
          <w:rFonts w:ascii="Times New Roman" w:hAnsi="Times New Roman" w:cs="Times New Roman"/>
          <w:sz w:val="24"/>
          <w:szCs w:val="24"/>
        </w:rPr>
        <w:t>ых законодательством Российской Федерации о транспортной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устойчивого и безопасного функционирования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и государства в сфере транспортного комплекса от актов незако</w:t>
      </w:r>
      <w:r>
        <w:rPr>
          <w:rFonts w:ascii="Times New Roman" w:hAnsi="Times New Roman" w:cs="Times New Roman"/>
          <w:sz w:val="24"/>
          <w:szCs w:val="24"/>
        </w:rPr>
        <w:t>нного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субъектов персональных данных при обработке их персональных данных в целях продвижения товаров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услуг на рынке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в целях политической агитации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в целях продвижения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на рынке путем осуществления прямых контактов с потенциальным потребителем с помощью средств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политической агитации 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Указанная обрабо</w:t>
      </w:r>
      <w:r>
        <w:rPr>
          <w:rFonts w:ascii="Times New Roman" w:hAnsi="Times New Roman" w:cs="Times New Roman"/>
          <w:sz w:val="24"/>
          <w:szCs w:val="24"/>
        </w:rPr>
        <w:t>тка персональных данных признается осуществляемой без предварительного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оператор не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согласие было получено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немедленно прекратить по требованию субъекта персональных данных об</w:t>
      </w:r>
      <w:r>
        <w:rPr>
          <w:rFonts w:ascii="Times New Roman" w:hAnsi="Times New Roman" w:cs="Times New Roman"/>
          <w:sz w:val="24"/>
          <w:szCs w:val="24"/>
        </w:rPr>
        <w:t>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указанную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принятие на основании </w:t>
      </w:r>
      <w:r>
        <w:rPr>
          <w:rFonts w:ascii="Times New Roman" w:hAnsi="Times New Roman" w:cs="Times New Roman"/>
          <w:sz w:val="24"/>
          <w:szCs w:val="24"/>
        </w:rPr>
        <w:t>исключительно автоматизированной обработки персональных данных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порождающих юридические последствия в отношении субъекта персональных данных или иным образом затрагивающих его права и законные интересы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порождающее юридические последствия в отношении субъекта персональных данных или иным образом затрагивающее его права и законные интересы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принято на основании исключительно автоматизированной обработки его перс</w:t>
      </w:r>
      <w:r>
        <w:rPr>
          <w:rFonts w:ascii="Times New Roman" w:hAnsi="Times New Roman" w:cs="Times New Roman"/>
          <w:sz w:val="24"/>
          <w:szCs w:val="24"/>
        </w:rPr>
        <w:t>ональных данных только при наличии согласия в письменной форме субъекта персональных данных или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устанавливающими также меры по обеспечению соблюдения прав и законных интересов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возможность заявить возраже</w:t>
      </w:r>
      <w:r>
        <w:rPr>
          <w:rFonts w:ascii="Times New Roman" w:hAnsi="Times New Roman" w:cs="Times New Roman"/>
          <w:sz w:val="24"/>
          <w:szCs w:val="24"/>
        </w:rPr>
        <w:t>ние против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разъяснить порядок защиты субъектом персональных данных своих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рассмотреть возражение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его получения и увед</w:t>
      </w:r>
      <w:r>
        <w:rPr>
          <w:rFonts w:ascii="Times New Roman" w:hAnsi="Times New Roman" w:cs="Times New Roman"/>
          <w:sz w:val="24"/>
          <w:szCs w:val="24"/>
        </w:rPr>
        <w:t>омить субъекта персональных данных о результатах рассмотрения такого возражения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на обжалование действ</w:t>
      </w:r>
      <w:r>
        <w:rPr>
          <w:rFonts w:ascii="Times New Roman" w:hAnsi="Times New Roman" w:cs="Times New Roman"/>
          <w:b/>
          <w:bCs/>
          <w:sz w:val="32"/>
          <w:szCs w:val="32"/>
        </w:rPr>
        <w:t>ий или бездействия оператора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Если субъект персональных данных считает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имеет право на защиту своих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во</w:t>
      </w:r>
      <w:r>
        <w:rPr>
          <w:rFonts w:ascii="Times New Roman" w:hAnsi="Times New Roman" w:cs="Times New Roman"/>
          <w:sz w:val="24"/>
          <w:szCs w:val="24"/>
        </w:rPr>
        <w:t xml:space="preserve">змещение убытков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морального вреда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ОПЕРАТОРА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оператора при сборе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сборе персональных данных оператор обязан предоставить субъекту персональных данных по его просьбе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предоставление персональных данных является обязательным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разъяснить субъекту персональных данных юридические последствия отказа пре</w:t>
      </w:r>
      <w:r>
        <w:rPr>
          <w:rFonts w:ascii="Times New Roman" w:hAnsi="Times New Roman" w:cs="Times New Roman"/>
          <w:sz w:val="24"/>
          <w:szCs w:val="24"/>
        </w:rPr>
        <w:t>доставить его персональные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персональные данные получены не от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начала обработки таких персональных данных обязан предоставить субъе</w:t>
      </w:r>
      <w:r>
        <w:rPr>
          <w:rFonts w:ascii="Times New Roman" w:hAnsi="Times New Roman" w:cs="Times New Roman"/>
          <w:sz w:val="24"/>
          <w:szCs w:val="24"/>
        </w:rPr>
        <w:t>кту персональных данных следующую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либо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и адрес оператора или его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и ее правовое основание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предполагаемые пользователи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ленные настоящим Федеральным законом права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источник получения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 освобождается от обязанности предоставить субъекту персональных данных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</w:t>
      </w:r>
      <w:r>
        <w:rPr>
          <w:rFonts w:ascii="Times New Roman" w:hAnsi="Times New Roman" w:cs="Times New Roman"/>
          <w:sz w:val="24"/>
          <w:szCs w:val="24"/>
        </w:rPr>
        <w:t>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уведомлен об осуществлении обработки его персональных данных соответствующим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получены оператором на основании федерального закона или в связи с исполнением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</w:t>
      </w:r>
      <w:r>
        <w:rPr>
          <w:rFonts w:ascii="Times New Roman" w:hAnsi="Times New Roman" w:cs="Times New Roman"/>
          <w:sz w:val="24"/>
          <w:szCs w:val="24"/>
        </w:rPr>
        <w:t>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сделаны общедоступными субъектом персональных данных или получены из общедоступного источника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оператор осуществляет обработку перс</w:t>
      </w:r>
      <w:r>
        <w:rPr>
          <w:rFonts w:ascii="Times New Roman" w:hAnsi="Times New Roman" w:cs="Times New Roman"/>
          <w:sz w:val="24"/>
          <w:szCs w:val="24"/>
        </w:rPr>
        <w:t>ональных данных для статистических или иных исследовательских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профессиональной деятельности журналиста либо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литературной или иной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этом не нарушаются права и законные интересы субъекта перс</w:t>
      </w:r>
      <w:r>
        <w:rPr>
          <w:rFonts w:ascii="Times New Roman" w:hAnsi="Times New Roman" w:cs="Times New Roman"/>
          <w:sz w:val="24"/>
          <w:szCs w:val="24"/>
        </w:rPr>
        <w:t>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субъекту персональных данных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нарушает права и законные интересы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сборе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посредством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телекоммуникационно</w:t>
      </w:r>
      <w:r>
        <w:rPr>
          <w:rFonts w:ascii="Times New Roman" w:hAnsi="Times New Roman" w:cs="Times New Roman"/>
          <w:sz w:val="24"/>
          <w:szCs w:val="24"/>
        </w:rPr>
        <w:t xml:space="preserve">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обеспечить запись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уточнение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извлечение персональных данных граждан Российской Федерации с использованием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Меры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направленные на обеспечение выполнения оператором обязанностей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предусмотренных настоящим Федеральным законом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25.07.2011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принимать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и достаточные для обеспечения выполнения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 принятыми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ним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 самостоятельно определяет состав и перечень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и достаточных для обеспечения выполнения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 принятыми в соответствии с ним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Федеральным законом или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таким мерам могут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обработки персо</w:t>
      </w:r>
      <w:r>
        <w:rPr>
          <w:rFonts w:ascii="Times New Roman" w:hAnsi="Times New Roman" w:cs="Times New Roman"/>
          <w:sz w:val="24"/>
          <w:szCs w:val="24"/>
        </w:rPr>
        <w:t>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издание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политику оператора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локальных актов по вопросам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локальных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предотвращение и выявление нарушений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последствий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применение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данных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со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внутреннего контроля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аудита соответствия обработки персональных данных настоящему Федеральном</w:t>
      </w:r>
      <w:r>
        <w:rPr>
          <w:rFonts w:ascii="Times New Roman" w:hAnsi="Times New Roman" w:cs="Times New Roman"/>
          <w:sz w:val="24"/>
          <w:szCs w:val="24"/>
        </w:rPr>
        <w:t>у закону и принятым в соответствии с ним нормативным правовым актам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политике оператора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актам оператора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оценка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может быть причинен субъектам п</w:t>
      </w:r>
      <w:r>
        <w:rPr>
          <w:rFonts w:ascii="Times New Roman" w:hAnsi="Times New Roman" w:cs="Times New Roman"/>
          <w:sz w:val="24"/>
          <w:szCs w:val="24"/>
        </w:rPr>
        <w:t>ерсональных данных в случае нарушения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указанного вреда и принимаемых оператором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выполнения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работников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осуществляющих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положениями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требованиями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определяющими политику оператора в отнош</w:t>
      </w:r>
      <w:r>
        <w:rPr>
          <w:rFonts w:ascii="Times New Roman" w:hAnsi="Times New Roman" w:cs="Times New Roman"/>
          <w:sz w:val="24"/>
          <w:szCs w:val="24"/>
        </w:rPr>
        <w:t>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актами по вопросам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обучение указанных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опубликовать или иным образом обеспечить неограниченный доступ к документу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определяющему его политик</w:t>
      </w:r>
      <w:r>
        <w:rPr>
          <w:rFonts w:ascii="Times New Roman" w:hAnsi="Times New Roman" w:cs="Times New Roman"/>
          <w:sz w:val="24"/>
          <w:szCs w:val="24"/>
        </w:rPr>
        <w:t>у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сведениям о реализуемых требованиях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сбор персональных данных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опубликовать в соответствую</w:t>
      </w:r>
      <w:r>
        <w:rPr>
          <w:rFonts w:ascii="Times New Roman" w:hAnsi="Times New Roman" w:cs="Times New Roman"/>
          <w:sz w:val="24"/>
          <w:szCs w:val="24"/>
        </w:rPr>
        <w:t>щей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его политику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сведения о реализуемых требованиях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обеспечить возможность доступа к указанному документу с ис</w:t>
      </w:r>
      <w:r>
        <w:rPr>
          <w:rFonts w:ascii="Times New Roman" w:hAnsi="Times New Roman" w:cs="Times New Roman"/>
          <w:sz w:val="24"/>
          <w:szCs w:val="24"/>
        </w:rPr>
        <w:t>пользованием средств соответствующей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устанавливает перечень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обеспечение выполнения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 принятыми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ним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государственными или муниципальными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представить документы и 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иным образом подтвердить прин</w:t>
      </w:r>
      <w:r>
        <w:rPr>
          <w:rFonts w:ascii="Times New Roman" w:hAnsi="Times New Roman" w:cs="Times New Roman"/>
          <w:sz w:val="24"/>
          <w:szCs w:val="24"/>
        </w:rPr>
        <w:t>ятие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уполномоченного органа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Меры по обеспечению безопасности персональных данных при их обработке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при обработке персональных данных обязан принимать необходимые правовые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и технические меры или обеспечивать их принятие для защиты персон</w:t>
      </w:r>
      <w:r>
        <w:rPr>
          <w:rFonts w:ascii="Times New Roman" w:hAnsi="Times New Roman" w:cs="Times New Roman"/>
          <w:sz w:val="24"/>
          <w:szCs w:val="24"/>
        </w:rPr>
        <w:t>альных данных от неправомерного или случайного доступа к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иных неправомерных действий в отношении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без</w:t>
      </w:r>
      <w:r>
        <w:rPr>
          <w:rFonts w:ascii="Times New Roman" w:hAnsi="Times New Roman" w:cs="Times New Roman"/>
          <w:sz w:val="24"/>
          <w:szCs w:val="24"/>
        </w:rPr>
        <w:t>опасности персональных данных достигается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определением угроз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организационных и технических мер по обеспечению безопасности перс</w:t>
      </w:r>
      <w:r>
        <w:rPr>
          <w:rFonts w:ascii="Times New Roman" w:hAnsi="Times New Roman" w:cs="Times New Roman"/>
          <w:sz w:val="24"/>
          <w:szCs w:val="24"/>
        </w:rPr>
        <w:t>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выполнения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которых обеспечивает установленные Правительством Российской Федерации уровни защищенности персон</w:t>
      </w:r>
      <w:r>
        <w:rPr>
          <w:rFonts w:ascii="Times New Roman" w:hAnsi="Times New Roman" w:cs="Times New Roman"/>
          <w:sz w:val="24"/>
          <w:szCs w:val="24"/>
        </w:rPr>
        <w:t>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прошедших в установленном порядке процедуру оценки соответствия средств защиты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оценкой эффективности принимаемых мер по обеспечению безопасности персональных данных до ввода в эксплуатацию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учетом машинных носителей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обнаружением фактов несанкционированного доступа к персональным данным и принятием 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восстановлением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модифицированных или уничтоженных вследствие несанкци</w:t>
      </w:r>
      <w:r>
        <w:rPr>
          <w:rFonts w:ascii="Times New Roman" w:hAnsi="Times New Roman" w:cs="Times New Roman"/>
          <w:sz w:val="24"/>
          <w:szCs w:val="24"/>
        </w:rPr>
        <w:t>онированного доступа к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установлением правил доступа к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обрабатываемым в информационной системе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обеспечением регистрации и учета всех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совершаемых с персональными данными в информационной сис</w:t>
      </w:r>
      <w:r>
        <w:rPr>
          <w:rFonts w:ascii="Times New Roman" w:hAnsi="Times New Roman" w:cs="Times New Roman"/>
          <w:sz w:val="24"/>
          <w:szCs w:val="24"/>
        </w:rPr>
        <w:t>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контролем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с учетом возможного вреда субъекту персонал</w:t>
      </w:r>
      <w:r>
        <w:rPr>
          <w:rFonts w:ascii="Times New Roman" w:hAnsi="Times New Roman" w:cs="Times New Roman"/>
          <w:sz w:val="24"/>
          <w:szCs w:val="24"/>
        </w:rPr>
        <w:t>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объема и содержания обрабатываемых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 осуществлении которого обрабатываются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актуальности угроз безопасности персональных данных устанавливает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уровни защищенности персональных да</w:t>
      </w:r>
      <w:r>
        <w:rPr>
          <w:rFonts w:ascii="Times New Roman" w:hAnsi="Times New Roman" w:cs="Times New Roman"/>
          <w:sz w:val="24"/>
          <w:szCs w:val="24"/>
        </w:rPr>
        <w:t>нных при их обработке в информационных системах персональных данных в зависимости от угроз безопасности этих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которых обеспечивает </w:t>
      </w:r>
      <w:r>
        <w:rPr>
          <w:rFonts w:ascii="Times New Roman" w:hAnsi="Times New Roman" w:cs="Times New Roman"/>
          <w:sz w:val="24"/>
          <w:szCs w:val="24"/>
        </w:rPr>
        <w:t>установленные уровни защищенности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Состав и содержание необходимых для выпол</w:t>
      </w:r>
      <w:r>
        <w:rPr>
          <w:rFonts w:ascii="Times New Roman" w:hAnsi="Times New Roman" w:cs="Times New Roman"/>
          <w:sz w:val="24"/>
          <w:szCs w:val="24"/>
        </w:rPr>
        <w:t xml:space="preserve">нения установленных Правительством Российской Федерации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требований к защите персональных данных для каждого из уровней защищенности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</w:t>
      </w:r>
      <w:r>
        <w:rPr>
          <w:rFonts w:ascii="Times New Roman" w:hAnsi="Times New Roman" w:cs="Times New Roman"/>
          <w:sz w:val="24"/>
          <w:szCs w:val="24"/>
        </w:rPr>
        <w:t>х при их обработке в информационных системах персональных данных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противодейс</w:t>
      </w:r>
      <w:r>
        <w:rPr>
          <w:rFonts w:ascii="Times New Roman" w:hAnsi="Times New Roman" w:cs="Times New Roman"/>
          <w:sz w:val="24"/>
          <w:szCs w:val="24"/>
        </w:rPr>
        <w:t>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установленной сфере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государственные органы в пределах своих полномочий принимают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определяют угрозы безопас</w:t>
      </w:r>
      <w:r>
        <w:rPr>
          <w:rFonts w:ascii="Times New Roman" w:hAnsi="Times New Roman" w:cs="Times New Roman"/>
          <w:sz w:val="24"/>
          <w:szCs w:val="24"/>
        </w:rPr>
        <w:t>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актуальные при обработке персональных данных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эксплуатируемых при осуществлении 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содержания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характера и способов их об</w:t>
      </w:r>
      <w:r>
        <w:rPr>
          <w:rFonts w:ascii="Times New Roman" w:hAnsi="Times New Roman" w:cs="Times New Roman"/>
          <w:sz w:val="24"/>
          <w:szCs w:val="24"/>
        </w:rPr>
        <w:t>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Наряду с угрозами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нормативных правовых актах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союзы и иные объединения операторов своими решениями вправе определить дополнительны</w:t>
      </w:r>
      <w:r>
        <w:rPr>
          <w:rFonts w:ascii="Times New Roman" w:hAnsi="Times New Roman" w:cs="Times New Roman"/>
          <w:sz w:val="24"/>
          <w:szCs w:val="24"/>
        </w:rPr>
        <w:t>е угрозы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актуальные при обработке персональных данных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эксплуатируемых при осуществлении определенных видов деятельности членами таких ассоциаций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союзов и иных объединений опе</w:t>
      </w:r>
      <w:r>
        <w:rPr>
          <w:rFonts w:ascii="Times New Roman" w:hAnsi="Times New Roman" w:cs="Times New Roman"/>
          <w:sz w:val="24"/>
          <w:szCs w:val="24"/>
        </w:rPr>
        <w:t>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содержания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характера и способов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об</w:t>
      </w:r>
      <w:r>
        <w:rPr>
          <w:rFonts w:ascii="Times New Roman" w:hAnsi="Times New Roman" w:cs="Times New Roman"/>
          <w:sz w:val="24"/>
          <w:szCs w:val="24"/>
        </w:rPr>
        <w:t>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Проекты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согласованию с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 области противодействия техническим разведкам и технической з</w:t>
      </w:r>
      <w:r>
        <w:rPr>
          <w:rFonts w:ascii="Times New Roman" w:hAnsi="Times New Roman" w:cs="Times New Roman"/>
          <w:sz w:val="24"/>
          <w:szCs w:val="24"/>
        </w:rPr>
        <w:t>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согласовании проектов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мотивированным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Контроль и надзор за выполнением организационных и технических мер по обеспечению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ных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их полномочий и без права ознакомления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обрабатываемыми в информационных системах персональ</w:t>
      </w:r>
      <w:r>
        <w:rPr>
          <w:rFonts w:ascii="Times New Roman" w:hAnsi="Times New Roman" w:cs="Times New Roman"/>
          <w:sz w:val="24"/>
          <w:szCs w:val="24"/>
        </w:rPr>
        <w:t>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решением П</w:t>
      </w:r>
      <w:r>
        <w:rPr>
          <w:rFonts w:ascii="Times New Roman" w:hAnsi="Times New Roman" w:cs="Times New Roman"/>
          <w:sz w:val="24"/>
          <w:szCs w:val="24"/>
        </w:rPr>
        <w:t>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</w:t>
      </w:r>
      <w:r>
        <w:rPr>
          <w:rFonts w:ascii="Times New Roman" w:hAnsi="Times New Roman" w:cs="Times New Roman"/>
          <w:sz w:val="24"/>
          <w:szCs w:val="24"/>
        </w:rPr>
        <w:t>ых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эксплуатируемых при осуществлении определенных видов деятельности и не являющихся государственными информационными системами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пра</w:t>
      </w:r>
      <w:r>
        <w:rPr>
          <w:rFonts w:ascii="Times New Roman" w:hAnsi="Times New Roman" w:cs="Times New Roman"/>
          <w:sz w:val="24"/>
          <w:szCs w:val="24"/>
        </w:rPr>
        <w:t>ва ознакомления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обрабатываемыми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</w:t>
      </w:r>
      <w:r>
        <w:rPr>
          <w:rFonts w:ascii="Times New Roman" w:hAnsi="Times New Roman" w:cs="Times New Roman"/>
          <w:sz w:val="24"/>
          <w:szCs w:val="24"/>
        </w:rPr>
        <w:t>иальных носителях информации и с применением такой технологии ее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обеспечивают защиту этих данных от неправомерного или случайного доступа к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уничтожения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целей настоящей статьи под угрозами безопасности персональных данных понимается совокупность условий и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опасность несанкционированного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случайного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доступа к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которого могут стать уничтожение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неправомерные действия при их обработке в информационной системе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уровнем защищенности персональных данных понимается комплекс</w:t>
      </w:r>
      <w:r>
        <w:rPr>
          <w:rFonts w:ascii="Times New Roman" w:hAnsi="Times New Roman" w:cs="Times New Roman"/>
          <w:sz w:val="24"/>
          <w:szCs w:val="24"/>
        </w:rPr>
        <w:t>ный показатель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характеризующий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оператора при обращении к </w:t>
      </w:r>
      <w:r>
        <w:rPr>
          <w:rFonts w:ascii="Times New Roman" w:hAnsi="Times New Roman" w:cs="Times New Roman"/>
          <w:b/>
          <w:bCs/>
          <w:sz w:val="32"/>
          <w:szCs w:val="32"/>
        </w:rPr>
        <w:t>нему субъекта персональных данных либо при получении запроса субъекта персональных данных или его представителя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уполномоченного органа по защите прав субъектов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сообщить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</w:t>
      </w:r>
      <w:r>
        <w:rPr>
          <w:rFonts w:ascii="Times New Roman" w:hAnsi="Times New Roman" w:cs="Times New Roman"/>
          <w:sz w:val="24"/>
          <w:szCs w:val="24"/>
        </w:rPr>
        <w:t xml:space="preserve">кту персональных данных или его представителю информацию о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соответствующему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предоставить возможность ознакомления с этими персональными данными при обращении субъекта персонал</w:t>
      </w:r>
      <w:r>
        <w:rPr>
          <w:rFonts w:ascii="Times New Roman" w:hAnsi="Times New Roman" w:cs="Times New Roman"/>
          <w:sz w:val="24"/>
          <w:szCs w:val="24"/>
        </w:rPr>
        <w:t>ьных данных или его представителя либо в течение тридцати дней с даты получения запроса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в предоставлении информации о наличии персональных данных о соответствующем субъекте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ссылк</w:t>
      </w:r>
      <w:r>
        <w:rPr>
          <w:rFonts w:ascii="Times New Roman" w:hAnsi="Times New Roman" w:cs="Times New Roman"/>
          <w:sz w:val="24"/>
          <w:szCs w:val="24"/>
        </w:rPr>
        <w:t xml:space="preserve">у на положение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или иного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являющееся основанием для такого отказа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тридцати дней</w:t>
      </w:r>
      <w:r>
        <w:rPr>
          <w:rFonts w:ascii="Times New Roman" w:hAnsi="Times New Roman" w:cs="Times New Roman"/>
          <w:sz w:val="24"/>
          <w:szCs w:val="24"/>
        </w:rPr>
        <w:t xml:space="preserve"> со дня обращения субъекта персональных данных или его представителя либо с даты получения запроса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предоставить безвозмездно субъекту персональных данных или его представителю возможнос</w:t>
      </w:r>
      <w:r>
        <w:rPr>
          <w:rFonts w:ascii="Times New Roman" w:hAnsi="Times New Roman" w:cs="Times New Roman"/>
          <w:sz w:val="24"/>
          <w:szCs w:val="24"/>
        </w:rPr>
        <w:t>ть ознакомления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относящимися к этому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семи рабочих дней со дня предоставления субъектом персональных данных или его представителем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персональные данны</w:t>
      </w:r>
      <w:r>
        <w:rPr>
          <w:rFonts w:ascii="Times New Roman" w:hAnsi="Times New Roman" w:cs="Times New Roman"/>
          <w:sz w:val="24"/>
          <w:szCs w:val="24"/>
        </w:rPr>
        <w:t>е являются неполными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неточными или неактуальными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внести в них необходимые изменения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семи рабочих дней со дня представления субъектом персональных данных или его представителем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такие пе</w:t>
      </w:r>
      <w:r>
        <w:rPr>
          <w:rFonts w:ascii="Times New Roman" w:hAnsi="Times New Roman" w:cs="Times New Roman"/>
          <w:sz w:val="24"/>
          <w:szCs w:val="24"/>
        </w:rPr>
        <w:t>рсональные данные являются незаконно полученными или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уничтожить такие персональные данные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уведомить субъекта персональных данных или его представителя о внесенных изме</w:t>
      </w:r>
      <w:r>
        <w:rPr>
          <w:rFonts w:ascii="Times New Roman" w:hAnsi="Times New Roman" w:cs="Times New Roman"/>
          <w:sz w:val="24"/>
          <w:szCs w:val="24"/>
        </w:rPr>
        <w:t>нениях и предпринятых мерах и принять разумные меры для уведомления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персональные данные этого субъекта были переданы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сообщить в уполномоченный орган по защите прав субъектов персональных данных по запросу этого орга</w:t>
      </w:r>
      <w:r>
        <w:rPr>
          <w:rFonts w:ascii="Times New Roman" w:hAnsi="Times New Roman" w:cs="Times New Roman"/>
          <w:sz w:val="24"/>
          <w:szCs w:val="24"/>
        </w:rPr>
        <w:t>на необходимую информацию в течение тридцати дней с даты получения такого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оператора по устранению нарушений законодательства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допущенных при обработке персональных данных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уточнению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блокированию и уничтожению персональн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неправомерной обработки персональных данных при обращении субъекта персональных данных и</w:t>
      </w:r>
      <w:r>
        <w:rPr>
          <w:rFonts w:ascii="Times New Roman" w:hAnsi="Times New Roman" w:cs="Times New Roman"/>
          <w:sz w:val="24"/>
          <w:szCs w:val="24"/>
        </w:rPr>
        <w:t>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</w:t>
      </w:r>
      <w:r>
        <w:rPr>
          <w:rFonts w:ascii="Times New Roman" w:hAnsi="Times New Roman" w:cs="Times New Roman"/>
          <w:sz w:val="24"/>
          <w:szCs w:val="24"/>
        </w:rPr>
        <w:t>ящихся к этому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обеспечить их блокирование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момента такого обращения или получения указанного запроса на период проверки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этому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обеспечить их блокирование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момента такого обращения или получения указанного </w:t>
      </w:r>
      <w:r>
        <w:rPr>
          <w:rFonts w:ascii="Times New Roman" w:hAnsi="Times New Roman" w:cs="Times New Roman"/>
          <w:sz w:val="24"/>
          <w:szCs w:val="24"/>
        </w:rPr>
        <w:t>запроса на период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блокирование персональных данных не нарушает права и законные интересы субъекта персональных данных или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подтверждения факта неточности персональных данных оператор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ных субъектом персональных данных или его представителем либо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иных необходимых документов обязан уточнить персональные данные либо обеспечить их уточнение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представления таких сведений и снять блокирование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неправомерной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емой оператором или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трех рабочих дней с даты этого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прекратить неправомерную обработку персональных данных или обеспечить прекращение неправомерной обработки персон</w:t>
      </w:r>
      <w:r>
        <w:rPr>
          <w:rFonts w:ascii="Times New Roman" w:hAnsi="Times New Roman" w:cs="Times New Roman"/>
          <w:sz w:val="24"/>
          <w:szCs w:val="24"/>
        </w:rPr>
        <w:t>альных данных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обеспечить правомерность обработки персональных данных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десяти рабочих дней с даты выявления неправомерной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зан уничтожить такие персональные данные или обеспечить их уничтожение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обращение субъе</w:t>
      </w:r>
      <w:r>
        <w:rPr>
          <w:rFonts w:ascii="Times New Roman" w:hAnsi="Times New Roman" w:cs="Times New Roman"/>
          <w:sz w:val="24"/>
          <w:szCs w:val="24"/>
        </w:rPr>
        <w:t>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указанный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цели обработки персональных данных оператор обязан прекратить обработку персональных данных или обеспечить ее прекращение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уничтожить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или обеспечить их уничтожение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тридцати дней с даты достижения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догово</w:t>
      </w:r>
      <w:r>
        <w:rPr>
          <w:rFonts w:ascii="Times New Roman" w:hAnsi="Times New Roman" w:cs="Times New Roman"/>
          <w:sz w:val="24"/>
          <w:szCs w:val="24"/>
        </w:rPr>
        <w:t>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соглашением между оператором и субъектом персональных данных либо если оператор не вправе осуществлять обработку персональных данных без сог</w:t>
      </w:r>
      <w:r>
        <w:rPr>
          <w:rFonts w:ascii="Times New Roman" w:hAnsi="Times New Roman" w:cs="Times New Roman"/>
          <w:sz w:val="24"/>
          <w:szCs w:val="24"/>
        </w:rPr>
        <w:t>ласия субъекта персональных данных на основаниях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или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отзыва субъектом персональных данных согласия на обработку его персональных данных оператор обязан прекратить их </w:t>
      </w:r>
      <w:r>
        <w:rPr>
          <w:rFonts w:ascii="Times New Roman" w:hAnsi="Times New Roman" w:cs="Times New Roman"/>
          <w:sz w:val="24"/>
          <w:szCs w:val="24"/>
        </w:rPr>
        <w:t xml:space="preserve">обработку или обеспечить прекращение такой обработки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сохранение персональных данных более не требуется для целей обработки персональных да</w:t>
      </w:r>
      <w:r>
        <w:rPr>
          <w:rFonts w:ascii="Times New Roman" w:hAnsi="Times New Roman" w:cs="Times New Roman"/>
          <w:sz w:val="24"/>
          <w:szCs w:val="24"/>
        </w:rPr>
        <w:t>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или обеспечить их уничтожение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если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тридцати дней с даты поступления указанного отзыва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</w:t>
      </w:r>
      <w:r>
        <w:rPr>
          <w:rFonts w:ascii="Times New Roman" w:hAnsi="Times New Roman" w:cs="Times New Roman"/>
          <w:sz w:val="24"/>
          <w:szCs w:val="24"/>
        </w:rPr>
        <w:t>предусмотрено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соглашением между оператором и субъектом персональных данных либо если оператор не вправе осуществлять обработку персона</w:t>
      </w:r>
      <w:r>
        <w:rPr>
          <w:rFonts w:ascii="Times New Roman" w:hAnsi="Times New Roman" w:cs="Times New Roman"/>
          <w:sz w:val="24"/>
          <w:szCs w:val="24"/>
        </w:rPr>
        <w:t>льных данных без согласия субъекта персональных данных на основаниях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или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возможности уничтожения персональных данных в течение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частях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осуществляет блокирование таких персональных данных или обеспечивает их блокирование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обеспечивает уничтожение персональны</w:t>
      </w:r>
      <w:r>
        <w:rPr>
          <w:rFonts w:ascii="Times New Roman" w:hAnsi="Times New Roman" w:cs="Times New Roman"/>
          <w:sz w:val="24"/>
          <w:szCs w:val="24"/>
        </w:rPr>
        <w:t>х данных в срок не более чем шесть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иной срок не установлен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Уведомление об обработке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до начала обработки персональных данных обязан уведомить уполномоченный орган по защите пра</w:t>
      </w:r>
      <w:r>
        <w:rPr>
          <w:rFonts w:ascii="Times New Roman" w:hAnsi="Times New Roman" w:cs="Times New Roman"/>
          <w:sz w:val="24"/>
          <w:szCs w:val="24"/>
        </w:rPr>
        <w:t>в субъектов персональных данных о своем намерении осуществлять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без уведомления уполномоченного органа по защите прав субъектов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обрабатываемых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лученных оператором в связи с заключением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персональные данные не распространяются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 предоставляются третьим лицам без согласия субъекта персональных данных и используются опер</w:t>
      </w:r>
      <w:r>
        <w:rPr>
          <w:rFonts w:ascii="Times New Roman" w:hAnsi="Times New Roman" w:cs="Times New Roman"/>
          <w:sz w:val="24"/>
          <w:szCs w:val="24"/>
        </w:rPr>
        <w:t>атором исключительно для исполнения указанного договора и заключения договоров с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членам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объединения или религиозной организации и обрабатываемых соответствующими общественным объеди</w:t>
      </w:r>
      <w:r>
        <w:rPr>
          <w:rFonts w:ascii="Times New Roman" w:hAnsi="Times New Roman" w:cs="Times New Roman"/>
          <w:sz w:val="24"/>
          <w:szCs w:val="24"/>
        </w:rPr>
        <w:t>нением или религиозной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законных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их 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персональные данные не будут распространяться или раск</w:t>
      </w:r>
      <w:r>
        <w:rPr>
          <w:rFonts w:ascii="Times New Roman" w:hAnsi="Times New Roman" w:cs="Times New Roman"/>
          <w:sz w:val="24"/>
          <w:szCs w:val="24"/>
        </w:rPr>
        <w:t>рываться третьим лицам без согласия в письменной форме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сделанных субъектом персональны</w:t>
      </w:r>
      <w:r>
        <w:rPr>
          <w:rFonts w:ascii="Times New Roman" w:hAnsi="Times New Roman" w:cs="Times New Roman"/>
          <w:sz w:val="24"/>
          <w:szCs w:val="24"/>
        </w:rPr>
        <w:t>х данных общедоступными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включающих в себя только фамилии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имена и отчества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необход</w:t>
      </w:r>
      <w:r>
        <w:rPr>
          <w:rFonts w:ascii="Times New Roman" w:hAnsi="Times New Roman" w:cs="Times New Roman"/>
          <w:sz w:val="24"/>
          <w:szCs w:val="24"/>
        </w:rPr>
        <w:t>имых в целях однократного пропуска субъекта персональных данных на территорию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находится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иных аналогичных целях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информационные системы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 соответствии с федеральными законами статус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автоматизированных информационных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государственные информационные системы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в целях защиты безопасности государства и общественного порядка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обеспечению безопасности персональных данных при их обработке и к соблюдению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обрабатываемых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о транспортной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</w:t>
      </w:r>
      <w:r>
        <w:rPr>
          <w:rFonts w:ascii="Times New Roman" w:hAnsi="Times New Roman" w:cs="Times New Roman"/>
          <w:sz w:val="24"/>
          <w:szCs w:val="24"/>
        </w:rPr>
        <w:t>ния устойчивого и безопасного функционирования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и государства в сфере транспортного комплекса от актов незаконного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в виде документа на бумажном носителе или в форме электронного документа и подписывается уполномоченным лицом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</w:t>
      </w:r>
      <w:r>
        <w:rPr>
          <w:rFonts w:ascii="Times New Roman" w:hAnsi="Times New Roman" w:cs="Times New Roman"/>
          <w:sz w:val="24"/>
          <w:szCs w:val="24"/>
        </w:rPr>
        <w:t>домление должно содержать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адрес оператора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цель обработ</w:t>
      </w:r>
      <w:r>
        <w:rPr>
          <w:rFonts w:ascii="Times New Roman" w:hAnsi="Times New Roman" w:cs="Times New Roman"/>
          <w:sz w:val="24"/>
          <w:szCs w:val="24"/>
        </w:rPr>
        <w:t>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категории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которых обрабатываются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правовое основание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общее описание используемых опе</w:t>
      </w:r>
      <w:r>
        <w:rPr>
          <w:rFonts w:ascii="Times New Roman" w:hAnsi="Times New Roman" w:cs="Times New Roman"/>
          <w:sz w:val="24"/>
          <w:szCs w:val="24"/>
        </w:rPr>
        <w:t>ратором способов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описание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статьями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 наличии шифровальных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криптографических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средств и наименования этих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физического лица или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номера их контактных телефонов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почтовые адреса и адреса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дата начала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срок или условие прекращения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</w:t>
      </w:r>
      <w:r>
        <w:rPr>
          <w:rFonts w:ascii="Times New Roman" w:hAnsi="Times New Roman" w:cs="Times New Roman"/>
          <w:sz w:val="24"/>
          <w:szCs w:val="24"/>
        </w:rPr>
        <w:t>или об отсутствии трансграничной передачи персональных данных в процессе их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</w:t>
      </w:r>
      <w:r>
        <w:rPr>
          <w:rFonts w:ascii="Times New Roman" w:hAnsi="Times New Roman" w:cs="Times New Roman"/>
          <w:sz w:val="24"/>
          <w:szCs w:val="24"/>
        </w:rPr>
        <w:t xml:space="preserve"> базы данных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персональные данные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обеспечении безопа</w:t>
      </w:r>
      <w:r>
        <w:rPr>
          <w:rFonts w:ascii="Times New Roman" w:hAnsi="Times New Roman" w:cs="Times New Roman"/>
          <w:sz w:val="24"/>
          <w:szCs w:val="24"/>
        </w:rPr>
        <w:t>сности персональных данных в соответствии с требованиями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дате н</w:t>
      </w:r>
      <w:r>
        <w:rPr>
          <w:rFonts w:ascii="Times New Roman" w:hAnsi="Times New Roman" w:cs="Times New Roman"/>
          <w:sz w:val="24"/>
          <w:szCs w:val="24"/>
        </w:rPr>
        <w:t>аправления указанного уведомления в реестр операторов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реестре операторов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сведений о средствах обеспечения безопасности персональных данных при их обработке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 оператора не могут возлага</w:t>
      </w:r>
      <w:r>
        <w:rPr>
          <w:rFonts w:ascii="Times New Roman" w:hAnsi="Times New Roman" w:cs="Times New Roman"/>
          <w:sz w:val="24"/>
          <w:szCs w:val="24"/>
        </w:rPr>
        <w:t>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связи с внесением сведений в реестр операторов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неполных или недосто</w:t>
      </w:r>
      <w:r>
        <w:rPr>
          <w:rFonts w:ascii="Times New Roman" w:hAnsi="Times New Roman" w:cs="Times New Roman"/>
          <w:sz w:val="24"/>
          <w:szCs w:val="24"/>
        </w:rPr>
        <w:t>верных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hAnsi="Times New Roman" w:cs="Times New Roman"/>
          <w:sz w:val="24"/>
          <w:szCs w:val="24"/>
        </w:rPr>
        <w:t xml:space="preserve">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</w:t>
      </w:r>
      <w:r>
        <w:rPr>
          <w:rFonts w:ascii="Times New Roman" w:hAnsi="Times New Roman" w:cs="Times New Roman"/>
          <w:sz w:val="24"/>
          <w:szCs w:val="24"/>
        </w:rPr>
        <w:t>нений или с даты прекращения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ответственные за организацию обработки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ерсональных данных в организациях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назначает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организаци</w:t>
      </w:r>
      <w:r>
        <w:rPr>
          <w:rFonts w:ascii="Times New Roman" w:hAnsi="Times New Roman" w:cs="Times New Roman"/>
          <w:sz w:val="24"/>
          <w:szCs w:val="24"/>
        </w:rPr>
        <w:t>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получает указания непосредственно от исполнительного органа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являющейся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подотчетно 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предоставлять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тветственному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организацию об</w:t>
      </w:r>
      <w:r>
        <w:rPr>
          <w:rFonts w:ascii="Times New Roman" w:hAnsi="Times New Roman" w:cs="Times New Roman"/>
          <w:sz w:val="24"/>
          <w:szCs w:val="24"/>
        </w:rPr>
        <w:t>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внутренний контроль за соблюдением оператором и его работниками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доводить</w:t>
      </w:r>
      <w:r>
        <w:rPr>
          <w:rFonts w:ascii="Times New Roman" w:hAnsi="Times New Roman" w:cs="Times New Roman"/>
          <w:sz w:val="24"/>
          <w:szCs w:val="24"/>
        </w:rPr>
        <w:t xml:space="preserve"> до сведения работников оператора положения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локальных актов по вопросам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прием и обработку обращений и зап</w:t>
      </w:r>
      <w:r>
        <w:rPr>
          <w:rFonts w:ascii="Times New Roman" w:hAnsi="Times New Roman" w:cs="Times New Roman"/>
          <w:sz w:val="24"/>
          <w:szCs w:val="24"/>
        </w:rPr>
        <w:t xml:space="preserve">росов субъектов персональных данных или их представителей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 за приемом и обработкой таких обращений и запросов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ГОСУДАРСТВЕННЫЙ КОНТРОЛЬ И НАДЗОР ЗА ОБРАБОТКОЙ ПЕРСОНАЛЬНЫХ ДАННЫХ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ТРЕБОВАН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ИЙ НАСТОЯЩЕГО ФЕДЕРАЛЬНОГО ЗАКОНА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22.02.2017 N 16-ФЗ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Уполномоченный орган по защите прав субъектов персональных данных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</w:t>
      </w:r>
      <w:r>
        <w:rPr>
          <w:rFonts w:ascii="Times New Roman" w:hAnsi="Times New Roman" w:cs="Times New Roman"/>
          <w:sz w:val="24"/>
          <w:szCs w:val="24"/>
        </w:rPr>
        <w:t>ченным органом по защите прав субъектов персональных данных является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за соответствием обработки персональных данных требованиям законодательства Российской Федерации в об</w:t>
      </w:r>
      <w:r>
        <w:rPr>
          <w:rFonts w:ascii="Times New Roman" w:hAnsi="Times New Roman" w:cs="Times New Roman"/>
          <w:sz w:val="24"/>
          <w:szCs w:val="24"/>
        </w:rPr>
        <w:t>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обеспечивает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государственный контроль и надзор за обработкой персональ</w:t>
      </w:r>
      <w:r>
        <w:rPr>
          <w:rFonts w:ascii="Times New Roman" w:hAnsi="Times New Roman" w:cs="Times New Roman"/>
          <w:sz w:val="24"/>
          <w:szCs w:val="24"/>
        </w:rPr>
        <w:t>ных данных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операторами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организации и осуществления государственн</w:t>
      </w:r>
      <w:r>
        <w:rPr>
          <w:rFonts w:ascii="Times New Roman" w:hAnsi="Times New Roman" w:cs="Times New Roman"/>
          <w:sz w:val="24"/>
          <w:szCs w:val="24"/>
        </w:rPr>
        <w:t>ого контроля и надзора за обработкой персональных данных иными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операторами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</w:t>
      </w:r>
      <w:r>
        <w:rPr>
          <w:rFonts w:ascii="Times New Roman" w:hAnsi="Times New Roman" w:cs="Times New Roman"/>
          <w:sz w:val="24"/>
          <w:szCs w:val="24"/>
        </w:rPr>
        <w:t>ствующее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у физических или юридических лиц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для реализации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безвозмездно получать такую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>твлять проверку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уведомлении об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привлекать для осуществления такой проверки иные государственные органы в пределах 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оператора уточнения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блокирования или уничтожения н</w:t>
      </w:r>
      <w:r>
        <w:rPr>
          <w:rFonts w:ascii="Times New Roman" w:hAnsi="Times New Roman" w:cs="Times New Roman"/>
          <w:sz w:val="24"/>
          <w:szCs w:val="24"/>
        </w:rPr>
        <w:t>едостоверных или полученных незаконным путем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ограничивать доступ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обрабатываемой с нарушением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принимать в установленном законодательством Российской Федерации порядке меры по приостановлению или прекр</w:t>
      </w:r>
      <w:r>
        <w:rPr>
          <w:rFonts w:ascii="Times New Roman" w:hAnsi="Times New Roman" w:cs="Times New Roman"/>
          <w:sz w:val="24"/>
          <w:szCs w:val="24"/>
        </w:rPr>
        <w:t>ащению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с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нарушением требований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обращаться в суд с исковыми заявлениями в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защиту прав неопределенного круга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</w:t>
      </w:r>
      <w:r>
        <w:rPr>
          <w:rFonts w:ascii="Times New Roman" w:hAnsi="Times New Roman" w:cs="Times New Roman"/>
          <w:sz w:val="24"/>
          <w:szCs w:val="24"/>
        </w:rPr>
        <w:t>ставлять интересы субъектов персональных данных в суде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</w:t>
      </w:r>
      <w:r>
        <w:rPr>
          <w:rFonts w:ascii="Times New Roman" w:hAnsi="Times New Roman" w:cs="Times New Roman"/>
          <w:sz w:val="24"/>
          <w:szCs w:val="24"/>
        </w:rPr>
        <w:t xml:space="preserve"> направлять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hAnsi="Times New Roman" w:cs="Times New Roman"/>
          <w:sz w:val="24"/>
          <w:szCs w:val="24"/>
        </w:rPr>
        <w:t>омоченный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применительно к сфере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25.07.2011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направлять заявление в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лицензирование деятельности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направлять в органы прокуратуры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правоохрани</w:t>
      </w:r>
      <w:r>
        <w:rPr>
          <w:rFonts w:ascii="Times New Roman" w:hAnsi="Times New Roman" w:cs="Times New Roman"/>
          <w:sz w:val="24"/>
          <w:szCs w:val="24"/>
        </w:rPr>
        <w:t>тельные органы материалы для решения вопроса о возбуждении уголовных дел по признакам преступлений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нарушением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подведомственностью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вносить в Правительство Российской Федерации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 совершенствовании нормативного правового регулирования защиты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привлекать к административной ответственности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виновных в нарушении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ставших изве</w:t>
      </w:r>
      <w:r>
        <w:rPr>
          <w:rFonts w:ascii="Times New Roman" w:hAnsi="Times New Roman" w:cs="Times New Roman"/>
          <w:sz w:val="24"/>
          <w:szCs w:val="24"/>
        </w:rPr>
        <w:t>стными уполномоченному органу по защите прав субъектов персональных данных в ходе осуществления им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обеспечиваться конфиденциальность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в соответствии с требованиями настоящего Федерального закона и других федеральных законов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 жалобы и обращения граждан или юридических лиц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обработкой пер</w:t>
      </w:r>
      <w:r>
        <w:rPr>
          <w:rFonts w:ascii="Times New Roman" w:hAnsi="Times New Roman" w:cs="Times New Roman"/>
          <w:sz w:val="24"/>
          <w:szCs w:val="24"/>
        </w:rPr>
        <w:t>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принимать в пределах своих полномочий решения по результатам рассмотрения указанных жалоб и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вести реестр операторов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совершенствование защиты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принимать в установленном законодательством Российской Федерации порядке по представлению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 в области государственной </w:t>
      </w:r>
      <w:r>
        <w:rPr>
          <w:rFonts w:ascii="Times New Roman" w:hAnsi="Times New Roman" w:cs="Times New Roman"/>
          <w:sz w:val="24"/>
          <w:szCs w:val="24"/>
        </w:rPr>
        <w:t>охраны или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по приостановлению или прекращению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субъектов персональных данных по их обращениям или запросам о положении дел в области защиты прав субъекто</w:t>
      </w:r>
      <w:r>
        <w:rPr>
          <w:rFonts w:ascii="Times New Roman" w:hAnsi="Times New Roman" w:cs="Times New Roman"/>
          <w:sz w:val="24"/>
          <w:szCs w:val="24"/>
        </w:rPr>
        <w:t>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иные предусмотренные законодательством Российской Федерации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осуществляет сотрудничество с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по защите прав субъе</w:t>
      </w:r>
      <w:r>
        <w:rPr>
          <w:rFonts w:ascii="Times New Roman" w:hAnsi="Times New Roman" w:cs="Times New Roman"/>
          <w:sz w:val="24"/>
          <w:szCs w:val="24"/>
        </w:rPr>
        <w:t>ктов персональных данных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 международный обмен информацией 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перечень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адекватную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Решения уполномоченного органа по защите прав субъектов персональных данных могут быть обжалованы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ежегодно направляет отчет о своей деятельности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Правительство Российской Федерации и Федеральное Собрание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отчет подлежит </w:t>
      </w:r>
      <w:r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уполномоченного органа по защите прав субъектов персональных данных осуществляется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уполномоченном органе по защите прав субъектов персональных дан</w:t>
      </w:r>
      <w:r>
        <w:rPr>
          <w:rFonts w:ascii="Times New Roman" w:hAnsi="Times New Roman" w:cs="Times New Roman"/>
          <w:sz w:val="24"/>
          <w:szCs w:val="24"/>
        </w:rPr>
        <w:t>ных создается на общественных началах консультативный совет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и порядок деятельности которого определяются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требований настояще</w:t>
      </w:r>
      <w:r>
        <w:rPr>
          <w:rFonts w:ascii="Times New Roman" w:hAnsi="Times New Roman" w:cs="Times New Roman"/>
          <w:b/>
          <w:bCs/>
          <w:sz w:val="32"/>
          <w:szCs w:val="32"/>
        </w:rPr>
        <w:t>го Федерального закона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требований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предусмотренную законодательством Российской Федерации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Моральный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субъекту персональных данных вследствие нарушения его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правил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>
        <w:rPr>
          <w:rFonts w:ascii="Times New Roman" w:hAnsi="Times New Roman" w:cs="Times New Roman"/>
          <w:sz w:val="24"/>
          <w:szCs w:val="24"/>
        </w:rPr>
        <w:t>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возмещению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Возмещение морального вреда осущ</w:t>
      </w:r>
      <w:r>
        <w:rPr>
          <w:rFonts w:ascii="Times New Roman" w:hAnsi="Times New Roman" w:cs="Times New Roman"/>
          <w:sz w:val="24"/>
          <w:szCs w:val="24"/>
        </w:rPr>
        <w:t>ествляется независимо от возмещения имущественного вреда и понесенных субъектом персональных данных убытков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</w:t>
      </w:r>
      <w:r>
        <w:rPr>
          <w:rFonts w:ascii="Times New Roman" w:hAnsi="Times New Roman" w:cs="Times New Roman"/>
          <w:b/>
          <w:bCs/>
          <w:sz w:val="32"/>
          <w:szCs w:val="32"/>
        </w:rPr>
        <w:t>АКЛЮЧИТЕЛЬНЫЕ ПОЛОЖЕНИЯ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по истечении ста восьмидесяти дней после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После дня вступления в силу настоящего Федерального закона обработка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информационные системы персональных данных до дня его вступления в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Операторы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обработку персональных данных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представить в уполномоченный орган по защите прав субъектов персональных данных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</w:t>
      </w:r>
      <w:r>
        <w:rPr>
          <w:rFonts w:ascii="Times New Roman" w:hAnsi="Times New Roman" w:cs="Times New Roman"/>
          <w:sz w:val="24"/>
          <w:szCs w:val="24"/>
        </w:rPr>
        <w:t>го вступления в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направить в уполномоченный орган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>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обработ</w:t>
      </w:r>
      <w:r>
        <w:rPr>
          <w:rFonts w:ascii="Times New Roman" w:hAnsi="Times New Roman" w:cs="Times New Roman"/>
          <w:sz w:val="24"/>
          <w:szCs w:val="24"/>
        </w:rPr>
        <w:t>кой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исполнении государственных и муниципальных функций в субъекте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значения Москве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регулирования отдельных правоотноше</w:t>
      </w:r>
      <w:r>
        <w:rPr>
          <w:rFonts w:ascii="Times New Roman" w:hAnsi="Times New Roman" w:cs="Times New Roman"/>
          <w:sz w:val="24"/>
          <w:szCs w:val="24"/>
        </w:rPr>
        <w:t xml:space="preserve">ний в связи с присоединением к субъекту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городу федерального значения Москве территорий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B87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7FB2" w:rsidRDefault="00B87FB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B87F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7C"/>
    <w:rsid w:val="000D727C"/>
    <w:rsid w:val="00B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82955#l7" TargetMode="External"/><Relationship Id="rId117" Type="http://schemas.openxmlformats.org/officeDocument/2006/relationships/hyperlink" Target="https://normativ.kontur.ru/document?moduleid=1&amp;documentid=289339#l1" TargetMode="External"/><Relationship Id="rId21" Type="http://schemas.openxmlformats.org/officeDocument/2006/relationships/hyperlink" Target="https://normativ.kontur.ru/document?moduleid=1&amp;documentid=289339#l0" TargetMode="External"/><Relationship Id="rId42" Type="http://schemas.openxmlformats.org/officeDocument/2006/relationships/hyperlink" Target="https://normativ.kontur.ru/document?moduleid=1&amp;documentid=289196#l24" TargetMode="External"/><Relationship Id="rId47" Type="http://schemas.openxmlformats.org/officeDocument/2006/relationships/hyperlink" Target="https://normativ.kontur.ru/document?moduleId=1&amp;documentId=315555#l72" TargetMode="External"/><Relationship Id="rId63" Type="http://schemas.openxmlformats.org/officeDocument/2006/relationships/hyperlink" Target="https://normativ.kontur.ru/document?moduleId=1&amp;documentId=315555#l62" TargetMode="External"/><Relationship Id="rId68" Type="http://schemas.openxmlformats.org/officeDocument/2006/relationships/hyperlink" Target="https://normativ.kontur.ru/document?moduleid=1&amp;documentid=160241#l1" TargetMode="External"/><Relationship Id="rId84" Type="http://schemas.openxmlformats.org/officeDocument/2006/relationships/hyperlink" Target="https://normativ.kontur.ru/document?moduleid=1&amp;documentid=182955#l122" TargetMode="External"/><Relationship Id="rId89" Type="http://schemas.openxmlformats.org/officeDocument/2006/relationships/hyperlink" Target="https://normativ.kontur.ru/document?moduleId=1&amp;documentId=315555#l261" TargetMode="External"/><Relationship Id="rId112" Type="http://schemas.openxmlformats.org/officeDocument/2006/relationships/hyperlink" Target="https://normativ.kontur.ru/document?moduleid=1&amp;documentid=182955#l220" TargetMode="External"/><Relationship Id="rId133" Type="http://schemas.openxmlformats.org/officeDocument/2006/relationships/hyperlink" Target="https://normativ.kontur.ru/document?moduleId=1&amp;documentId=315555#l159" TargetMode="External"/><Relationship Id="rId16" Type="http://schemas.openxmlformats.org/officeDocument/2006/relationships/hyperlink" Target="https://normativ.kontur.ru/document?moduleid=1&amp;documentid=223103#l0" TargetMode="External"/><Relationship Id="rId107" Type="http://schemas.openxmlformats.org/officeDocument/2006/relationships/hyperlink" Target="https://normativ.kontur.ru/document?moduleid=1&amp;documentid=182955#l220" TargetMode="External"/><Relationship Id="rId11" Type="http://schemas.openxmlformats.org/officeDocument/2006/relationships/hyperlink" Target="https://normativ.kontur.ru/document?moduleid=1&amp;documentid=170201#l0" TargetMode="External"/><Relationship Id="rId32" Type="http://schemas.openxmlformats.org/officeDocument/2006/relationships/hyperlink" Target="https://normativ.kontur.ru/document?moduleid=1&amp;documentid=182955#l18" TargetMode="External"/><Relationship Id="rId37" Type="http://schemas.openxmlformats.org/officeDocument/2006/relationships/hyperlink" Target="https://normativ.kontur.ru/document?moduleid=1&amp;documentid=314419#l0" TargetMode="External"/><Relationship Id="rId53" Type="http://schemas.openxmlformats.org/officeDocument/2006/relationships/hyperlink" Target="https://normativ.kontur.ru/document?moduleId=1&amp;documentId=315555#l45" TargetMode="External"/><Relationship Id="rId58" Type="http://schemas.openxmlformats.org/officeDocument/2006/relationships/hyperlink" Target="https://normativ.kontur.ru/document?moduleId=1&amp;documentId=315555#l250" TargetMode="External"/><Relationship Id="rId74" Type="http://schemas.openxmlformats.org/officeDocument/2006/relationships/hyperlink" Target="https://normativ.kontur.ru/document?moduleid=1&amp;documentid=216088#l5" TargetMode="External"/><Relationship Id="rId79" Type="http://schemas.openxmlformats.org/officeDocument/2006/relationships/hyperlink" Target="https://normativ.kontur.ru/document?moduleid=1&amp;documentid=182955#l78" TargetMode="External"/><Relationship Id="rId102" Type="http://schemas.openxmlformats.org/officeDocument/2006/relationships/hyperlink" Target="https://normativ.kontur.ru/document?moduleid=1&amp;documentid=182955#l215" TargetMode="External"/><Relationship Id="rId123" Type="http://schemas.openxmlformats.org/officeDocument/2006/relationships/hyperlink" Target="https://normativ.kontur.ru/document?moduleid=1&amp;documentid=182955#l234" TargetMode="External"/><Relationship Id="rId128" Type="http://schemas.openxmlformats.org/officeDocument/2006/relationships/hyperlink" Target="https://normativ.kontur.ru/document?moduleId=1&amp;documentId=315555#l391" TargetMode="External"/><Relationship Id="rId5" Type="http://schemas.openxmlformats.org/officeDocument/2006/relationships/hyperlink" Target="https://normativ.kontur.ru/document?moduleid=1&amp;documentid=145738#l0" TargetMode="External"/><Relationship Id="rId90" Type="http://schemas.openxmlformats.org/officeDocument/2006/relationships/hyperlink" Target="https://normativ.kontur.ru/document?moduleId=1&amp;documentId=315555#l249" TargetMode="External"/><Relationship Id="rId95" Type="http://schemas.openxmlformats.org/officeDocument/2006/relationships/hyperlink" Target="https://normativ.kontur.ru/document?moduleid=1&amp;documentid=182955#l182" TargetMode="External"/><Relationship Id="rId14" Type="http://schemas.openxmlformats.org/officeDocument/2006/relationships/hyperlink" Target="https://normativ.kontur.ru/document?moduleid=1&amp;documentid=222769#l0" TargetMode="External"/><Relationship Id="rId22" Type="http://schemas.openxmlformats.org/officeDocument/2006/relationships/hyperlink" Target="https://normativ.kontur.ru/document?moduleid=1&amp;documentid=296431#l0" TargetMode="External"/><Relationship Id="rId27" Type="http://schemas.openxmlformats.org/officeDocument/2006/relationships/hyperlink" Target="https://normativ.kontur.ru/document?moduleid=1&amp;documentid=298014#l8" TargetMode="External"/><Relationship Id="rId30" Type="http://schemas.openxmlformats.org/officeDocument/2006/relationships/hyperlink" Target="https://normativ.kontur.ru/document?moduleid=1&amp;documentid=182955#l7" TargetMode="External"/><Relationship Id="rId35" Type="http://schemas.openxmlformats.org/officeDocument/2006/relationships/hyperlink" Target="https://normativ.kontur.ru/document?moduleid=1&amp;documentid=298014#l9" TargetMode="External"/><Relationship Id="rId43" Type="http://schemas.openxmlformats.org/officeDocument/2006/relationships/hyperlink" Target="https://normativ.kontur.ru/document?moduleId=1&amp;documentId=315555#l310" TargetMode="External"/><Relationship Id="rId48" Type="http://schemas.openxmlformats.org/officeDocument/2006/relationships/hyperlink" Target="https://normativ.kontur.ru/document?moduleId=1&amp;documentId=315555#l128" TargetMode="External"/><Relationship Id="rId56" Type="http://schemas.openxmlformats.org/officeDocument/2006/relationships/hyperlink" Target="https://normativ.kontur.ru/document?moduleId=1&amp;documentId=315555#l287" TargetMode="External"/><Relationship Id="rId64" Type="http://schemas.openxmlformats.org/officeDocument/2006/relationships/hyperlink" Target="https://normativ.kontur.ru/document?moduleId=1&amp;documentId=315555#l287" TargetMode="External"/><Relationship Id="rId69" Type="http://schemas.openxmlformats.org/officeDocument/2006/relationships/hyperlink" Target="https://normativ.kontur.ru/document?moduleid=1&amp;documentid=182955#l70" TargetMode="External"/><Relationship Id="rId77" Type="http://schemas.openxmlformats.org/officeDocument/2006/relationships/hyperlink" Target="https://normativ.kontur.ru/document?moduleid=1&amp;documentid=277263#l48" TargetMode="External"/><Relationship Id="rId100" Type="http://schemas.openxmlformats.org/officeDocument/2006/relationships/hyperlink" Target="https://normativ.kontur.ru/document?moduleid=1&amp;documentid=182955#l215" TargetMode="External"/><Relationship Id="rId105" Type="http://schemas.openxmlformats.org/officeDocument/2006/relationships/hyperlink" Target="https://normativ.kontur.ru/document?moduleId=1&amp;documentId=315555#l314" TargetMode="External"/><Relationship Id="rId113" Type="http://schemas.openxmlformats.org/officeDocument/2006/relationships/hyperlink" Target="https://normativ.kontur.ru/document?moduleid=1&amp;documentid=182955#l220" TargetMode="External"/><Relationship Id="rId118" Type="http://schemas.openxmlformats.org/officeDocument/2006/relationships/hyperlink" Target="https://normativ.kontur.ru/document?moduleid=1&amp;documentid=235427#l211" TargetMode="External"/><Relationship Id="rId126" Type="http://schemas.openxmlformats.org/officeDocument/2006/relationships/hyperlink" Target="https://normativ.kontur.ru/document?moduleId=1&amp;documentId=315555#l161" TargetMode="External"/><Relationship Id="rId134" Type="http://schemas.openxmlformats.org/officeDocument/2006/relationships/hyperlink" Target="https://normativ.kontur.ru/document?moduleid=1&amp;documentid=222769#l0" TargetMode="External"/><Relationship Id="rId8" Type="http://schemas.openxmlformats.org/officeDocument/2006/relationships/hyperlink" Target="https://normativ.kontur.ru/document?moduleid=1&amp;documentid=160241#l1" TargetMode="External"/><Relationship Id="rId51" Type="http://schemas.openxmlformats.org/officeDocument/2006/relationships/hyperlink" Target="https://normativ.kontur.ru/document?moduleid=1&amp;documentid=182955#l50" TargetMode="External"/><Relationship Id="rId72" Type="http://schemas.openxmlformats.org/officeDocument/2006/relationships/hyperlink" Target="https://normativ.kontur.ru/document?moduleid=1&amp;documentid=182955#l70" TargetMode="External"/><Relationship Id="rId80" Type="http://schemas.openxmlformats.org/officeDocument/2006/relationships/hyperlink" Target="https://normativ.kontur.ru/document?moduleid=1&amp;documentid=277263#l48" TargetMode="External"/><Relationship Id="rId85" Type="http://schemas.openxmlformats.org/officeDocument/2006/relationships/hyperlink" Target="https://normativ.kontur.ru/document?moduleid=1&amp;documentid=182955#l122" TargetMode="External"/><Relationship Id="rId93" Type="http://schemas.openxmlformats.org/officeDocument/2006/relationships/hyperlink" Target="https://normativ.kontur.ru/document?moduleId=1&amp;documentId=315555#l128" TargetMode="External"/><Relationship Id="rId98" Type="http://schemas.openxmlformats.org/officeDocument/2006/relationships/hyperlink" Target="https://normativ.kontur.ru/document?moduleid=1&amp;documentid=182955#l193" TargetMode="External"/><Relationship Id="rId121" Type="http://schemas.openxmlformats.org/officeDocument/2006/relationships/hyperlink" Target="https://normativ.kontur.ru/document?moduleid=1&amp;documentid=182955#l2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01253#l0" TargetMode="External"/><Relationship Id="rId17" Type="http://schemas.openxmlformats.org/officeDocument/2006/relationships/hyperlink" Target="https://normativ.kontur.ru/document?moduleid=1&amp;documentid=277263#l0" TargetMode="External"/><Relationship Id="rId25" Type="http://schemas.openxmlformats.org/officeDocument/2006/relationships/hyperlink" Target="https://normativ.kontur.ru/document?moduleid=1&amp;documentid=182955#l3" TargetMode="External"/><Relationship Id="rId33" Type="http://schemas.openxmlformats.org/officeDocument/2006/relationships/hyperlink" Target="https://normativ.kontur.ru/document?moduleid=1&amp;documentid=182955#l21" TargetMode="External"/><Relationship Id="rId38" Type="http://schemas.openxmlformats.org/officeDocument/2006/relationships/hyperlink" Target="https://normativ.kontur.ru/document?moduleid=1&amp;documentid=222769#l249" TargetMode="External"/><Relationship Id="rId46" Type="http://schemas.openxmlformats.org/officeDocument/2006/relationships/hyperlink" Target="https://normativ.kontur.ru/document?moduleId=1&amp;documentId=315555#l276" TargetMode="External"/><Relationship Id="rId59" Type="http://schemas.openxmlformats.org/officeDocument/2006/relationships/hyperlink" Target="https://normativ.kontur.ru/document?moduleId=1&amp;documentId=315555#l62" TargetMode="External"/><Relationship Id="rId67" Type="http://schemas.openxmlformats.org/officeDocument/2006/relationships/hyperlink" Target="https://normativ.kontur.ru/document?moduleid=1&amp;documentid=147546#l0" TargetMode="External"/><Relationship Id="rId103" Type="http://schemas.openxmlformats.org/officeDocument/2006/relationships/hyperlink" Target="https://normativ.kontur.ru/document?moduleid=1&amp;documentid=182955#l215" TargetMode="External"/><Relationship Id="rId108" Type="http://schemas.openxmlformats.org/officeDocument/2006/relationships/hyperlink" Target="https://normativ.kontur.ru/document?moduleid=1&amp;documentid=182955#l220" TargetMode="External"/><Relationship Id="rId116" Type="http://schemas.openxmlformats.org/officeDocument/2006/relationships/hyperlink" Target="https://normativ.kontur.ru/document?moduleid=1&amp;documentid=289339#l1" TargetMode="External"/><Relationship Id="rId124" Type="http://schemas.openxmlformats.org/officeDocument/2006/relationships/hyperlink" Target="https://normativ.kontur.ru/document?moduleid=1&amp;documentid=182955#l235" TargetMode="External"/><Relationship Id="rId129" Type="http://schemas.openxmlformats.org/officeDocument/2006/relationships/hyperlink" Target="https://normativ.kontur.ru/document?moduleId=1&amp;documentId=315555#l39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289196#l0" TargetMode="External"/><Relationship Id="rId41" Type="http://schemas.openxmlformats.org/officeDocument/2006/relationships/hyperlink" Target="https://normativ.kontur.ru/document?moduleid=1&amp;documentid=276040#l0" TargetMode="External"/><Relationship Id="rId54" Type="http://schemas.openxmlformats.org/officeDocument/2006/relationships/hyperlink" Target="https://normativ.kontur.ru/document?moduleId=1&amp;documentId=315555#l250" TargetMode="External"/><Relationship Id="rId62" Type="http://schemas.openxmlformats.org/officeDocument/2006/relationships/hyperlink" Target="https://normativ.kontur.ru/document?moduleId=1&amp;documentId=315555#l250" TargetMode="External"/><Relationship Id="rId70" Type="http://schemas.openxmlformats.org/officeDocument/2006/relationships/hyperlink" Target="https://normativ.kontur.ru/document?moduleid=1&amp;documentid=283841#l753" TargetMode="External"/><Relationship Id="rId75" Type="http://schemas.openxmlformats.org/officeDocument/2006/relationships/hyperlink" Target="https://normativ.kontur.ru/document?moduleid=1&amp;documentid=182955#l74" TargetMode="External"/><Relationship Id="rId83" Type="http://schemas.openxmlformats.org/officeDocument/2006/relationships/hyperlink" Target="https://normativ.kontur.ru/document?moduleid=1&amp;documentid=182955#l95" TargetMode="External"/><Relationship Id="rId88" Type="http://schemas.openxmlformats.org/officeDocument/2006/relationships/hyperlink" Target="https://normativ.kontur.ru/document?moduleId=1&amp;documentId=315555#l246" TargetMode="External"/><Relationship Id="rId91" Type="http://schemas.openxmlformats.org/officeDocument/2006/relationships/hyperlink" Target="https://normativ.kontur.ru/document?moduleid=1&amp;documentid=235427#l210" TargetMode="External"/><Relationship Id="rId96" Type="http://schemas.openxmlformats.org/officeDocument/2006/relationships/hyperlink" Target="https://normativ.kontur.ru/document?moduleId=1&amp;documentId=315555#l104" TargetMode="External"/><Relationship Id="rId111" Type="http://schemas.openxmlformats.org/officeDocument/2006/relationships/hyperlink" Target="https://normativ.kontur.ru/document?moduleid=1&amp;documentid=182955#l220" TargetMode="External"/><Relationship Id="rId132" Type="http://schemas.openxmlformats.org/officeDocument/2006/relationships/hyperlink" Target="https://normativ.kontur.ru/document?moduleId=1&amp;documentId=315555#l15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4681#l0" TargetMode="External"/><Relationship Id="rId15" Type="http://schemas.openxmlformats.org/officeDocument/2006/relationships/hyperlink" Target="https://normativ.kontur.ru/document?moduleid=1&amp;documentid=216088#l0" TargetMode="External"/><Relationship Id="rId23" Type="http://schemas.openxmlformats.org/officeDocument/2006/relationships/hyperlink" Target="https://normativ.kontur.ru/document?moduleid=1&amp;documentid=298014#l0" TargetMode="External"/><Relationship Id="rId28" Type="http://schemas.openxmlformats.org/officeDocument/2006/relationships/hyperlink" Target="https://normativ.kontur.ru/document?moduleid=1&amp;documentid=283022#l0" TargetMode="External"/><Relationship Id="rId36" Type="http://schemas.openxmlformats.org/officeDocument/2006/relationships/hyperlink" Target="https://normativ.kontur.ru/document?moduleid=1&amp;documentid=298014#l9" TargetMode="External"/><Relationship Id="rId49" Type="http://schemas.openxmlformats.org/officeDocument/2006/relationships/hyperlink" Target="https://normativ.kontur.ru/document?moduleid=1&amp;documentid=182955#l49" TargetMode="External"/><Relationship Id="rId57" Type="http://schemas.openxmlformats.org/officeDocument/2006/relationships/hyperlink" Target="https://normativ.kontur.ru/document?moduleId=1&amp;documentId=315555#l45" TargetMode="External"/><Relationship Id="rId106" Type="http://schemas.openxmlformats.org/officeDocument/2006/relationships/hyperlink" Target="https://normativ.kontur.ru/document?moduleId=1&amp;documentId=315555#l128" TargetMode="External"/><Relationship Id="rId114" Type="http://schemas.openxmlformats.org/officeDocument/2006/relationships/hyperlink" Target="https://normativ.kontur.ru/document?moduleId=1&amp;documentId=315555#l160" TargetMode="External"/><Relationship Id="rId119" Type="http://schemas.openxmlformats.org/officeDocument/2006/relationships/hyperlink" Target="https://normativ.kontur.ru/document?moduleid=1&amp;documentid=182955#l231" TargetMode="External"/><Relationship Id="rId127" Type="http://schemas.openxmlformats.org/officeDocument/2006/relationships/hyperlink" Target="https://normativ.kontur.ru/document?moduleId=1&amp;documentId=315555#l163" TargetMode="External"/><Relationship Id="rId10" Type="http://schemas.openxmlformats.org/officeDocument/2006/relationships/hyperlink" Target="https://normativ.kontur.ru/document?moduleid=1&amp;documentid=189720#l249" TargetMode="External"/><Relationship Id="rId31" Type="http://schemas.openxmlformats.org/officeDocument/2006/relationships/hyperlink" Target="https://normativ.kontur.ru/document?moduleid=1&amp;documentid=2672#l0" TargetMode="External"/><Relationship Id="rId44" Type="http://schemas.openxmlformats.org/officeDocument/2006/relationships/hyperlink" Target="https://normativ.kontur.ru/document?moduleid=1&amp;documentid=191492#l0" TargetMode="External"/><Relationship Id="rId52" Type="http://schemas.openxmlformats.org/officeDocument/2006/relationships/hyperlink" Target="https://normativ.kontur.ru/document?moduleid=1&amp;documentid=182955#l51" TargetMode="External"/><Relationship Id="rId60" Type="http://schemas.openxmlformats.org/officeDocument/2006/relationships/hyperlink" Target="https://normativ.kontur.ru/document?moduleId=1&amp;documentId=315555#l287" TargetMode="External"/><Relationship Id="rId65" Type="http://schemas.openxmlformats.org/officeDocument/2006/relationships/hyperlink" Target="https://normativ.kontur.ru/document?moduleid=1&amp;documentid=182955#l70" TargetMode="External"/><Relationship Id="rId73" Type="http://schemas.openxmlformats.org/officeDocument/2006/relationships/hyperlink" Target="https://normativ.kontur.ru/document?moduleid=1&amp;documentid=182955#l74" TargetMode="External"/><Relationship Id="rId78" Type="http://schemas.openxmlformats.org/officeDocument/2006/relationships/hyperlink" Target="https://normativ.kontur.ru/document?moduleid=1&amp;documentid=182955#l74" TargetMode="External"/><Relationship Id="rId81" Type="http://schemas.openxmlformats.org/officeDocument/2006/relationships/hyperlink" Target="https://normativ.kontur.ru/document?moduleid=1&amp;documentid=305912#l43" TargetMode="External"/><Relationship Id="rId86" Type="http://schemas.openxmlformats.org/officeDocument/2006/relationships/hyperlink" Target="https://normativ.kontur.ru/document?moduleId=1&amp;documentId=315555#l318" TargetMode="External"/><Relationship Id="rId94" Type="http://schemas.openxmlformats.org/officeDocument/2006/relationships/hyperlink" Target="https://normativ.kontur.ru/document?moduleid=1&amp;documentid=182955#l147" TargetMode="External"/><Relationship Id="rId99" Type="http://schemas.openxmlformats.org/officeDocument/2006/relationships/hyperlink" Target="https://normativ.kontur.ru/document?moduleid=1&amp;documentid=182955#l215" TargetMode="External"/><Relationship Id="rId101" Type="http://schemas.openxmlformats.org/officeDocument/2006/relationships/hyperlink" Target="https://normativ.kontur.ru/document?moduleid=1&amp;documentid=182955#l215" TargetMode="External"/><Relationship Id="rId122" Type="http://schemas.openxmlformats.org/officeDocument/2006/relationships/hyperlink" Target="https://normativ.kontur.ru/document?moduleid=1&amp;documentid=296431#l36" TargetMode="External"/><Relationship Id="rId130" Type="http://schemas.openxmlformats.org/officeDocument/2006/relationships/hyperlink" Target="https://normativ.kontur.ru/document?moduleid=1&amp;documentid=182955#l239" TargetMode="External"/><Relationship Id="rId135" Type="http://schemas.openxmlformats.org/officeDocument/2006/relationships/hyperlink" Target="https://normativ.kontur.ru/document?moduleid=1&amp;documentid=222769#l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3761#l0" TargetMode="External"/><Relationship Id="rId13" Type="http://schemas.openxmlformats.org/officeDocument/2006/relationships/hyperlink" Target="https://normativ.kontur.ru/document?moduleid=1&amp;documentid=182955#l0" TargetMode="External"/><Relationship Id="rId18" Type="http://schemas.openxmlformats.org/officeDocument/2006/relationships/hyperlink" Target="https://normativ.kontur.ru/document?moduleid=1&amp;documentid=283841#l0" TargetMode="External"/><Relationship Id="rId39" Type="http://schemas.openxmlformats.org/officeDocument/2006/relationships/hyperlink" Target="https://normativ.kontur.ru/document?moduleid=1&amp;documentid=223103#l63" TargetMode="External"/><Relationship Id="rId109" Type="http://schemas.openxmlformats.org/officeDocument/2006/relationships/hyperlink" Target="https://normativ.kontur.ru/document?moduleid=1&amp;documentid=182955#l220" TargetMode="External"/><Relationship Id="rId34" Type="http://schemas.openxmlformats.org/officeDocument/2006/relationships/hyperlink" Target="https://normativ.kontur.ru/document?moduleid=1&amp;documentid=182955#l29" TargetMode="External"/><Relationship Id="rId50" Type="http://schemas.openxmlformats.org/officeDocument/2006/relationships/hyperlink" Target="https://normativ.kontur.ru/document?moduleid=1&amp;documentid=182955#l50" TargetMode="External"/><Relationship Id="rId55" Type="http://schemas.openxmlformats.org/officeDocument/2006/relationships/hyperlink" Target="https://normativ.kontur.ru/document?moduleId=1&amp;documentId=315555#l62" TargetMode="External"/><Relationship Id="rId76" Type="http://schemas.openxmlformats.org/officeDocument/2006/relationships/hyperlink" Target="https://normativ.kontur.ru/document?moduleid=1&amp;documentid=182955#l74" TargetMode="External"/><Relationship Id="rId97" Type="http://schemas.openxmlformats.org/officeDocument/2006/relationships/hyperlink" Target="https://normativ.kontur.ru/document?moduleId=1&amp;documentId=315555#l307" TargetMode="External"/><Relationship Id="rId104" Type="http://schemas.openxmlformats.org/officeDocument/2006/relationships/hyperlink" Target="https://normativ.kontur.ru/document?moduleid=1&amp;documentid=182955#l215" TargetMode="External"/><Relationship Id="rId120" Type="http://schemas.openxmlformats.org/officeDocument/2006/relationships/hyperlink" Target="https://normativ.kontur.ru/document?moduleId=1&amp;documentId=315555#l161" TargetMode="External"/><Relationship Id="rId125" Type="http://schemas.openxmlformats.org/officeDocument/2006/relationships/hyperlink" Target="https://normativ.kontur.ru/document?moduleid=1&amp;documentid=182955#l235" TargetMode="External"/><Relationship Id="rId7" Type="http://schemas.openxmlformats.org/officeDocument/2006/relationships/hyperlink" Target="https://normativ.kontur.ru/document?moduleid=1&amp;documentid=158312#l0" TargetMode="External"/><Relationship Id="rId71" Type="http://schemas.openxmlformats.org/officeDocument/2006/relationships/hyperlink" Target="https://normativ.kontur.ru/document?moduleid=1&amp;documentid=182955#l70" TargetMode="External"/><Relationship Id="rId92" Type="http://schemas.openxmlformats.org/officeDocument/2006/relationships/hyperlink" Target="https://normativ.kontur.ru/document?moduleid=1&amp;documentid=182955#l13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98014#l33" TargetMode="External"/><Relationship Id="rId24" Type="http://schemas.openxmlformats.org/officeDocument/2006/relationships/hyperlink" Target="https://normativ.kontur.ru/document?moduleid=1&amp;documentid=305912#l0" TargetMode="External"/><Relationship Id="rId40" Type="http://schemas.openxmlformats.org/officeDocument/2006/relationships/hyperlink" Target="https://normativ.kontur.ru/document?moduleid=1&amp;documentid=289196#l24" TargetMode="External"/><Relationship Id="rId45" Type="http://schemas.openxmlformats.org/officeDocument/2006/relationships/hyperlink" Target="https://normativ.kontur.ru/document?moduleid=1&amp;documentid=296431#l36" TargetMode="External"/><Relationship Id="rId66" Type="http://schemas.openxmlformats.org/officeDocument/2006/relationships/hyperlink" Target="https://normativ.kontur.ru/document?moduleid=1&amp;documentid=145738#l1" TargetMode="External"/><Relationship Id="rId87" Type="http://schemas.openxmlformats.org/officeDocument/2006/relationships/hyperlink" Target="https://normativ.kontur.ru/document?moduleId=1&amp;documentId=315555#l246" TargetMode="External"/><Relationship Id="rId110" Type="http://schemas.openxmlformats.org/officeDocument/2006/relationships/hyperlink" Target="https://normativ.kontur.ru/document?moduleid=1&amp;documentid=235427#l211" TargetMode="External"/><Relationship Id="rId115" Type="http://schemas.openxmlformats.org/officeDocument/2006/relationships/hyperlink" Target="https://normativ.kontur.ru/document?moduleid=1&amp;documentid=289339#l1" TargetMode="External"/><Relationship Id="rId131" Type="http://schemas.openxmlformats.org/officeDocument/2006/relationships/hyperlink" Target="https://normativ.kontur.ru/document?moduleid=1&amp;documentid=182955#l239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normativ.kontur.ru/document?moduleId=1&amp;documentId=315555#l45" TargetMode="External"/><Relationship Id="rId82" Type="http://schemas.openxmlformats.org/officeDocument/2006/relationships/hyperlink" Target="https://normativ.kontur.ru/document?moduleid=1&amp;documentid=182955#l78" TargetMode="External"/><Relationship Id="rId19" Type="http://schemas.openxmlformats.org/officeDocument/2006/relationships/hyperlink" Target="https://normativ.kontur.ru/document?moduleid=1&amp;documentid=23542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13928</Words>
  <Characters>79394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Андрей Валерьевич</dc:creator>
  <cp:lastModifiedBy>Рыбаков Андрей Валерьевич</cp:lastModifiedBy>
  <cp:revision>2</cp:revision>
  <dcterms:created xsi:type="dcterms:W3CDTF">2020-04-16T00:42:00Z</dcterms:created>
  <dcterms:modified xsi:type="dcterms:W3CDTF">2020-04-16T00:42:00Z</dcterms:modified>
</cp:coreProperties>
</file>