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F7" w:rsidRPr="00897640" w:rsidRDefault="00A2260D" w:rsidP="008802F7">
      <w:pPr>
        <w:jc w:val="center"/>
        <w:rPr>
          <w:b/>
          <w:color w:val="215868" w:themeColor="accent5" w:themeShade="80"/>
          <w:sz w:val="24"/>
          <w:szCs w:val="24"/>
        </w:rPr>
      </w:pPr>
      <w:bookmarkStart w:id="0" w:name="_GoBack"/>
      <w:bookmarkEnd w:id="0"/>
      <w:r w:rsidRPr="00897640">
        <w:rPr>
          <w:b/>
          <w:noProof/>
          <w:color w:val="215868" w:themeColor="accent5" w:themeShade="8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66675</wp:posOffset>
            </wp:positionV>
            <wp:extent cx="2047875" cy="2143125"/>
            <wp:effectExtent l="19050" t="0" r="9525" b="0"/>
            <wp:wrapSquare wrapText="bothSides"/>
            <wp:docPr id="1" name="Рисунок 1" descr="ÐÐ°ÑÑÐ¸Ð½ÐºÐ¸ Ð¿Ð¾ Ð·Ð°Ð¿ÑÐ¾ÑÑ ÐÑÐ¾ÑÐ¸Ð»Ð°ÐºÑÐ¸ÐºÐ° ÐºÐ»ÐµÑÐµÐ²Ð¾Ð³Ð¾ ÑÐ½ÑÐµÑÐ°Ð»Ð¸ÑÐ°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ÑÐ¾ÑÐ¸Ð»Ð°ÐºÑÐ¸ÐºÐ° ÐºÐ»ÐµÑÐµÐ²Ð¾Ð³Ð¾ ÑÐ½ÑÐµÑÐ°Ð»Ð¸ÑÐ°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2F7" w:rsidRPr="00897640">
        <w:rPr>
          <w:b/>
          <w:color w:val="215868" w:themeColor="accent5" w:themeShade="80"/>
          <w:sz w:val="24"/>
          <w:szCs w:val="24"/>
        </w:rPr>
        <w:t xml:space="preserve">Министерство здравоохранения Забайкальского края </w:t>
      </w:r>
    </w:p>
    <w:p w:rsidR="008802F7" w:rsidRPr="00897640" w:rsidRDefault="00F32113" w:rsidP="008802F7">
      <w:pPr>
        <w:jc w:val="center"/>
        <w:rPr>
          <w:b/>
          <w:color w:val="215868" w:themeColor="accent5" w:themeShade="80"/>
          <w:sz w:val="24"/>
          <w:szCs w:val="24"/>
        </w:rPr>
      </w:pPr>
      <w:r w:rsidRPr="00897640">
        <w:rPr>
          <w:b/>
          <w:color w:val="215868" w:themeColor="accent5" w:themeShade="80"/>
          <w:sz w:val="24"/>
          <w:szCs w:val="24"/>
        </w:rPr>
        <w:t>ГУЗ «</w:t>
      </w:r>
      <w:r w:rsidR="008802F7" w:rsidRPr="00897640">
        <w:rPr>
          <w:b/>
          <w:color w:val="215868" w:themeColor="accent5" w:themeShade="80"/>
          <w:sz w:val="24"/>
          <w:szCs w:val="24"/>
        </w:rPr>
        <w:t>Краевой центр медицинской профилактики</w:t>
      </w:r>
      <w:r w:rsidRPr="00897640">
        <w:rPr>
          <w:b/>
          <w:color w:val="215868" w:themeColor="accent5" w:themeShade="80"/>
          <w:sz w:val="24"/>
          <w:szCs w:val="24"/>
        </w:rPr>
        <w:t>»</w:t>
      </w:r>
      <w:r w:rsidR="008802F7" w:rsidRPr="00897640">
        <w:rPr>
          <w:b/>
          <w:color w:val="215868" w:themeColor="accent5" w:themeShade="80"/>
          <w:sz w:val="24"/>
          <w:szCs w:val="24"/>
        </w:rPr>
        <w:t xml:space="preserve"> </w:t>
      </w:r>
    </w:p>
    <w:p w:rsidR="00FD492D" w:rsidRPr="00D63A72" w:rsidRDefault="00A2260D" w:rsidP="00F32113">
      <w:pPr>
        <w:jc w:val="center"/>
        <w:rPr>
          <w:rFonts w:ascii="Monotype Corsiva" w:hAnsi="Monotype Corsiva"/>
          <w:b/>
          <w:i/>
          <w:color w:val="C00000"/>
          <w:sz w:val="56"/>
          <w:szCs w:val="56"/>
        </w:rPr>
      </w:pPr>
      <w:r w:rsidRPr="00D63A72">
        <w:rPr>
          <w:rFonts w:ascii="Monotype Corsiva" w:hAnsi="Monotype Corsiva"/>
          <w:b/>
          <w:i/>
          <w:color w:val="C00000"/>
          <w:sz w:val="56"/>
          <w:szCs w:val="56"/>
        </w:rPr>
        <w:t>Как защи</w:t>
      </w:r>
      <w:r w:rsidR="00FD492D" w:rsidRPr="00D63A72">
        <w:rPr>
          <w:rFonts w:ascii="Monotype Corsiva" w:hAnsi="Monotype Corsiva"/>
          <w:b/>
          <w:i/>
          <w:color w:val="C00000"/>
          <w:sz w:val="56"/>
          <w:szCs w:val="56"/>
        </w:rPr>
        <w:t>тить</w:t>
      </w:r>
      <w:r w:rsidR="00F32113" w:rsidRPr="00D63A72">
        <w:rPr>
          <w:rFonts w:ascii="Monotype Corsiva" w:hAnsi="Monotype Corsiva"/>
          <w:b/>
          <w:i/>
          <w:color w:val="C00000"/>
          <w:sz w:val="56"/>
          <w:szCs w:val="56"/>
        </w:rPr>
        <w:t xml:space="preserve"> себя </w:t>
      </w:r>
    </w:p>
    <w:p w:rsidR="00E97938" w:rsidRPr="00D63A72" w:rsidRDefault="00F32113" w:rsidP="00F32113">
      <w:pPr>
        <w:jc w:val="center"/>
        <w:rPr>
          <w:rFonts w:ascii="Monotype Corsiva" w:hAnsi="Monotype Corsiva"/>
          <w:b/>
          <w:i/>
          <w:color w:val="C00000"/>
          <w:sz w:val="56"/>
          <w:szCs w:val="56"/>
        </w:rPr>
      </w:pPr>
      <w:r w:rsidRPr="00D63A72">
        <w:rPr>
          <w:rFonts w:ascii="Monotype Corsiva" w:hAnsi="Monotype Corsiva"/>
          <w:b/>
          <w:i/>
          <w:color w:val="C00000"/>
          <w:sz w:val="56"/>
          <w:szCs w:val="56"/>
        </w:rPr>
        <w:t>от клещевого энцефалита</w:t>
      </w:r>
      <w:r w:rsidR="00FD492D" w:rsidRPr="00D63A72">
        <w:rPr>
          <w:rFonts w:ascii="Monotype Corsiva" w:hAnsi="Monotype Corsiva"/>
          <w:b/>
          <w:i/>
          <w:color w:val="C00000"/>
          <w:sz w:val="56"/>
          <w:szCs w:val="56"/>
        </w:rPr>
        <w:t>?</w:t>
      </w:r>
    </w:p>
    <w:p w:rsidR="00B37F52" w:rsidRDefault="00F12619" w:rsidP="00855FA2">
      <w:pPr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101600</wp:posOffset>
            </wp:positionV>
            <wp:extent cx="1476375" cy="2781300"/>
            <wp:effectExtent l="19050" t="0" r="9525" b="0"/>
            <wp:wrapSquare wrapText="bothSides"/>
            <wp:docPr id="7" name="Рисунок 4" descr="ÐÐ°ÑÑÐ¸Ð½ÐºÐ¸ Ð¿Ð¾ Ð·Ð°Ð¿ÑÐ¾ÑÑ ÐÑÐ¾ÑÐ¸Ð»Ð°ÐºÑÐ¸ÐºÐ° ÐºÐ»ÐµÑÐµÐ²Ð¾Ð³Ð¾ ÑÐ½ÑÐµÑÐ°Ð»Ð¸ÑÐ°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ÑÐ¾ÑÐ¸Ð»Ð°ÐºÑÐ¸ÐºÐ° ÐºÐ»ÐµÑÐµÐ²Ð¾Ð³Ð¾ ÑÐ½ÑÐµÑÐ°Ð»Ð¸ÑÐ°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B75" w:rsidRPr="00C01B75">
        <w:rPr>
          <w:sz w:val="28"/>
          <w:szCs w:val="28"/>
        </w:rPr>
        <w:t xml:space="preserve">Отправляясь в лес, следует одеться так, чтобы клещи не попали на тело. </w:t>
      </w:r>
    </w:p>
    <w:p w:rsidR="00C01B75" w:rsidRDefault="00C01B75" w:rsidP="00855FA2">
      <w:pPr>
        <w:ind w:left="284"/>
        <w:jc w:val="both"/>
        <w:rPr>
          <w:sz w:val="28"/>
          <w:szCs w:val="28"/>
        </w:rPr>
      </w:pPr>
      <w:r w:rsidRPr="00C01B75">
        <w:rPr>
          <w:sz w:val="28"/>
          <w:szCs w:val="28"/>
        </w:rPr>
        <w:t>Одежда должна быть светлых тонов, блузы и рубахи иметь длинные рукава. Манжеты рукавов и брюки стянуть широкой резинкой, рубаху заправить под пояс брюк, брюки обязательно нужно заправить в голенище сапога, носки или гольфы. Воротник застегнуть наглухо, голову повязать платком, концы которого заправить под воротник или надеть капюшон. Для отдыха или ночевки в лесу следует выбирать хорошо освещенные солнцем поляны, для ночевки в лесу выбирайте сухое место, если есть возможность, выкосите и выжгите траву. Нельзя использовать для подстилки траву, кустарник, при необходимости берите ветви деревьев хвойных пород.</w:t>
      </w:r>
      <w:r w:rsidR="00B37F52" w:rsidRPr="00B37F52">
        <w:t xml:space="preserve"> </w:t>
      </w:r>
    </w:p>
    <w:p w:rsidR="00ED62CB" w:rsidRDefault="00183CCD" w:rsidP="00855FA2">
      <w:pPr>
        <w:ind w:left="284" w:firstLine="4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73025</wp:posOffset>
            </wp:positionV>
            <wp:extent cx="2447925" cy="2247900"/>
            <wp:effectExtent l="19050" t="0" r="9525" b="0"/>
            <wp:wrapSquare wrapText="bothSides"/>
            <wp:docPr id="8" name="Рисунок 7" descr="ÐÐ°ÑÑÐ¸Ð½ÐºÐ¸ Ð¿Ð¾ Ð·Ð°Ð¿ÑÐ¾ÑÑ ÐÑÐ¾ÑÐ¸Ð»Ð°ÐºÑÐ¸ÐºÐ° ÐºÐ»ÐµÑÐµÐ²Ð¾Ð³Ð¾ ÑÐ½ÑÐµÑÐ°Ð»Ð¸ÑÐ°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ÑÐ¾ÑÐ¸Ð»Ð°ÐºÑÐ¸ÐºÐ° ÐºÐ»ÐµÑÐµÐ²Ð¾Ð³Ð¾ ÑÐ½ÑÐµÑÐ°Ð»Ð¸ÑÐ°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949" w:rsidRPr="00871949">
        <w:rPr>
          <w:sz w:val="28"/>
          <w:szCs w:val="28"/>
        </w:rPr>
        <w:t>Попав на человека, клещ впивается не сразу, он ползает в поисках места присасывания иногда в течение часа.</w:t>
      </w:r>
    </w:p>
    <w:p w:rsidR="00871949" w:rsidRDefault="00183CCD" w:rsidP="00855FA2">
      <w:pPr>
        <w:ind w:left="284" w:firstLine="4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1083945</wp:posOffset>
            </wp:positionV>
            <wp:extent cx="2438400" cy="2438400"/>
            <wp:effectExtent l="19050" t="0" r="0" b="0"/>
            <wp:wrapSquare wrapText="bothSides"/>
            <wp:docPr id="9" name="Рисунок 10" descr="ÐÐ°ÑÑÐ¸Ð½ÐºÐ¸ Ð¿Ð¾ Ð·Ð°Ð¿ÑÐ¾ÑÑ ÐÑÐ¾ÑÐ¸Ð»Ð°ÐºÑÐ¸ÐºÐ° ÐºÐ»ÐµÑÐµÐ²Ð¾Ð³Ð¾ ÑÐ½ÑÐµÑÐ°Ð»Ð¸ÑÐ°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ÑÐ¾ÑÐ¸Ð»Ð°ÐºÑÐ¸ÐºÐ° ÐºÐ»ÐµÑÐµÐ²Ð¾Ð³Ð¾ ÑÐ½ÑÐµÑÐ°Ð»Ð¸ÑÐ°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949" w:rsidRPr="00871949">
        <w:rPr>
          <w:sz w:val="28"/>
          <w:szCs w:val="28"/>
        </w:rPr>
        <w:t xml:space="preserve"> Очень важно заметить его именно в этот период, поэтому во время пребывания в лесной зоне необходимо каждые 2 часа проводить само и взаимоосмотры. Чтобы не занести клещей в помещение, тщательно осмотрите во дворе одежду, принесенные букеты, собак. Примите душ, тщательно прочешите волосы. Обнаруженного клеща нельзя раздавливать руками (следует сжечь). Присосавшегося клеща должны удалить медицинские работники, поэтому необходимо немедленно обратиться в лечебное</w:t>
      </w:r>
      <w:r w:rsidRPr="00183CCD">
        <w:t xml:space="preserve"> </w:t>
      </w:r>
      <w:r w:rsidR="00871949" w:rsidRPr="00871949">
        <w:rPr>
          <w:sz w:val="28"/>
          <w:szCs w:val="28"/>
        </w:rPr>
        <w:t xml:space="preserve"> учреждение. Медицинские работники проведут необходимые профилактические мероприятия, чтобы не развилось заболевание (отправят клеща на исследование, введут лекарственный препарат).</w:t>
      </w:r>
    </w:p>
    <w:p w:rsidR="007D0E6D" w:rsidRDefault="007D0E6D" w:rsidP="007D0E6D">
      <w:pPr>
        <w:ind w:left="284" w:firstLine="424"/>
        <w:jc w:val="center"/>
        <w:rPr>
          <w:b/>
          <w:color w:val="C00000"/>
          <w:sz w:val="28"/>
          <w:szCs w:val="28"/>
        </w:rPr>
      </w:pPr>
      <w:r w:rsidRPr="00897640">
        <w:rPr>
          <w:b/>
          <w:color w:val="C00000"/>
          <w:sz w:val="28"/>
          <w:szCs w:val="28"/>
        </w:rPr>
        <w:t>Но лучшая профилактика клещевого энцефалита – это прививка!</w:t>
      </w:r>
    </w:p>
    <w:p w:rsidR="00897640" w:rsidRDefault="00897640" w:rsidP="007D0E6D">
      <w:pPr>
        <w:ind w:left="284" w:firstLine="424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</w:t>
      </w:r>
    </w:p>
    <w:p w:rsidR="00897640" w:rsidRDefault="00897640" w:rsidP="007D0E6D">
      <w:pPr>
        <w:ind w:left="284" w:firstLine="424"/>
        <w:jc w:val="center"/>
        <w:rPr>
          <w:b/>
          <w:color w:val="C00000"/>
          <w:sz w:val="28"/>
          <w:szCs w:val="28"/>
        </w:rPr>
      </w:pPr>
    </w:p>
    <w:p w:rsidR="00897640" w:rsidRDefault="00897640" w:rsidP="007D0E6D">
      <w:pPr>
        <w:ind w:left="284" w:firstLine="424"/>
        <w:jc w:val="center"/>
        <w:rPr>
          <w:b/>
          <w:color w:val="C00000"/>
          <w:sz w:val="28"/>
          <w:szCs w:val="28"/>
        </w:rPr>
      </w:pPr>
    </w:p>
    <w:p w:rsidR="00897640" w:rsidRPr="00897640" w:rsidRDefault="00897640" w:rsidP="007D0E6D">
      <w:pPr>
        <w:ind w:left="284" w:firstLine="424"/>
        <w:jc w:val="center"/>
        <w:rPr>
          <w:b/>
          <w:color w:val="215868" w:themeColor="accent5" w:themeShade="80"/>
          <w:sz w:val="28"/>
          <w:szCs w:val="28"/>
        </w:rPr>
      </w:pPr>
      <w:r w:rsidRPr="00897640">
        <w:rPr>
          <w:b/>
          <w:color w:val="215868" w:themeColor="accent5" w:themeShade="80"/>
          <w:sz w:val="28"/>
          <w:szCs w:val="28"/>
        </w:rPr>
        <w:t>Чита 2018 г.</w:t>
      </w:r>
    </w:p>
    <w:p w:rsidR="00DF459F" w:rsidRPr="00C01B75" w:rsidRDefault="00897640" w:rsidP="00C01B75">
      <w:pPr>
        <w:ind w:firstLine="284"/>
        <w:jc w:val="both"/>
        <w:rPr>
          <w:rFonts w:ascii="Monotype Corsiva" w:hAnsi="Monotype Corsiva"/>
          <w:b/>
          <w:i/>
          <w:color w:val="C00000"/>
          <w:sz w:val="28"/>
          <w:szCs w:val="28"/>
        </w:rPr>
      </w:pPr>
      <w:r>
        <w:rPr>
          <w:rFonts w:ascii="Monotype Corsiva" w:hAnsi="Monotype Corsiva"/>
          <w:b/>
          <w:i/>
          <w:color w:val="C00000"/>
          <w:sz w:val="28"/>
          <w:szCs w:val="28"/>
        </w:rPr>
        <w:lastRenderedPageBreak/>
        <w:t xml:space="preserve">             </w:t>
      </w:r>
    </w:p>
    <w:sectPr w:rsidR="00DF459F" w:rsidRPr="00C01B75" w:rsidSect="00A2260D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F7"/>
    <w:rsid w:val="00087B2F"/>
    <w:rsid w:val="000D2D88"/>
    <w:rsid w:val="00183CCD"/>
    <w:rsid w:val="00196C1F"/>
    <w:rsid w:val="00270969"/>
    <w:rsid w:val="002E6B1C"/>
    <w:rsid w:val="00330566"/>
    <w:rsid w:val="003D7C64"/>
    <w:rsid w:val="003E5D2E"/>
    <w:rsid w:val="004C7F60"/>
    <w:rsid w:val="005A081A"/>
    <w:rsid w:val="00625F6D"/>
    <w:rsid w:val="00626762"/>
    <w:rsid w:val="007B5C7E"/>
    <w:rsid w:val="007D0E6D"/>
    <w:rsid w:val="00817DBB"/>
    <w:rsid w:val="00821A7A"/>
    <w:rsid w:val="00855FA2"/>
    <w:rsid w:val="00871949"/>
    <w:rsid w:val="008802F7"/>
    <w:rsid w:val="00897640"/>
    <w:rsid w:val="008B214B"/>
    <w:rsid w:val="00945C35"/>
    <w:rsid w:val="00A2260D"/>
    <w:rsid w:val="00A9576B"/>
    <w:rsid w:val="00AA673F"/>
    <w:rsid w:val="00B37F52"/>
    <w:rsid w:val="00C01B75"/>
    <w:rsid w:val="00C20C9B"/>
    <w:rsid w:val="00CD2E97"/>
    <w:rsid w:val="00D60743"/>
    <w:rsid w:val="00D63A72"/>
    <w:rsid w:val="00DD32ED"/>
    <w:rsid w:val="00DF459F"/>
    <w:rsid w:val="00E13D21"/>
    <w:rsid w:val="00E90C4D"/>
    <w:rsid w:val="00ED62CB"/>
    <w:rsid w:val="00F12619"/>
    <w:rsid w:val="00F32113"/>
    <w:rsid w:val="00F43158"/>
    <w:rsid w:val="00FD492D"/>
    <w:rsid w:val="00FE03BD"/>
    <w:rsid w:val="00F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60248-ABC8-43BE-8908-49456144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F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2018-04-18T07:01:00Z</cp:lastPrinted>
  <dcterms:created xsi:type="dcterms:W3CDTF">2019-04-18T07:56:00Z</dcterms:created>
  <dcterms:modified xsi:type="dcterms:W3CDTF">2019-04-18T07:56:00Z</dcterms:modified>
</cp:coreProperties>
</file>